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3E5B6" w14:textId="15085D98" w:rsidR="004D18F2" w:rsidRDefault="008C6790" w:rsidP="004D18F2">
      <w:pPr>
        <w:ind w:left="-284" w:right="-426"/>
        <w:jc w:val="both"/>
        <w:rPr>
          <w:rFonts w:ascii="Arial" w:hAnsi="Arial" w:cs="Arial"/>
          <w:b/>
          <w:sz w:val="20"/>
          <w:szCs w:val="20"/>
        </w:rPr>
      </w:pPr>
      <w:r>
        <w:rPr>
          <w:rFonts w:ascii="Arial" w:hAnsi="Arial" w:cs="Arial"/>
          <w:b/>
          <w:sz w:val="20"/>
          <w:szCs w:val="20"/>
        </w:rPr>
        <w:t>COMMANDE</w:t>
      </w:r>
      <w:r w:rsidR="009E19E9">
        <w:rPr>
          <w:rFonts w:ascii="Arial" w:hAnsi="Arial" w:cs="Arial"/>
          <w:b/>
          <w:sz w:val="20"/>
          <w:szCs w:val="20"/>
        </w:rPr>
        <w:t>S</w:t>
      </w:r>
      <w:r>
        <w:rPr>
          <w:rFonts w:ascii="Arial" w:hAnsi="Arial" w:cs="Arial"/>
          <w:b/>
          <w:sz w:val="20"/>
          <w:szCs w:val="20"/>
        </w:rPr>
        <w:t xml:space="preserve"> D’ECLAIRAGE</w:t>
      </w:r>
    </w:p>
    <w:p w14:paraId="2AB2AF99" w14:textId="24CFBC73" w:rsidR="004D18F2" w:rsidRPr="00FA3B59" w:rsidRDefault="004D18F2" w:rsidP="00FA3B59">
      <w:pPr>
        <w:ind w:left="-284" w:right="-426"/>
        <w:jc w:val="both"/>
        <w:rPr>
          <w:rFonts w:ascii="Arial" w:hAnsi="Arial" w:cs="Arial"/>
          <w:sz w:val="18"/>
          <w:szCs w:val="20"/>
        </w:rPr>
      </w:pPr>
      <w:r>
        <w:rPr>
          <w:rFonts w:ascii="Arial" w:hAnsi="Arial" w:cs="Arial"/>
          <w:sz w:val="18"/>
          <w:szCs w:val="20"/>
        </w:rPr>
        <w:t>En règle générale, l</w:t>
      </w:r>
      <w:r w:rsidRPr="00AC079B">
        <w:rPr>
          <w:rFonts w:ascii="Arial" w:hAnsi="Arial" w:cs="Arial"/>
          <w:sz w:val="18"/>
          <w:szCs w:val="20"/>
        </w:rPr>
        <w:t xml:space="preserve">a </w:t>
      </w:r>
      <w:r>
        <w:rPr>
          <w:rFonts w:ascii="Arial" w:hAnsi="Arial" w:cs="Arial"/>
          <w:sz w:val="18"/>
          <w:szCs w:val="20"/>
        </w:rPr>
        <w:t xml:space="preserve">commande des éclairages </w:t>
      </w:r>
      <w:r w:rsidRPr="00AC079B">
        <w:rPr>
          <w:rFonts w:ascii="Arial" w:hAnsi="Arial" w:cs="Arial"/>
          <w:sz w:val="18"/>
          <w:szCs w:val="20"/>
        </w:rPr>
        <w:t>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w:t>
      </w:r>
      <w:r>
        <w:rPr>
          <w:rFonts w:ascii="Arial" w:hAnsi="Arial" w:cs="Arial"/>
          <w:sz w:val="18"/>
          <w:szCs w:val="20"/>
        </w:rPr>
        <w:t>ures soient allumées en journée</w:t>
      </w:r>
      <w:r w:rsidRPr="00AC079B">
        <w:rPr>
          <w:rFonts w:ascii="Arial" w:hAnsi="Arial" w:cs="Arial"/>
          <w:sz w:val="18"/>
          <w:szCs w:val="20"/>
        </w:rPr>
        <w:t>. Tous les détecte</w:t>
      </w:r>
      <w:r>
        <w:rPr>
          <w:rFonts w:ascii="Arial" w:hAnsi="Arial" w:cs="Arial"/>
          <w:sz w:val="18"/>
          <w:szCs w:val="20"/>
        </w:rPr>
        <w:t>urs devront-êtres réglables par</w:t>
      </w:r>
      <w:r w:rsidRPr="00AC079B">
        <w:rPr>
          <w:rFonts w:ascii="Arial" w:hAnsi="Arial" w:cs="Arial"/>
          <w:sz w:val="18"/>
          <w:szCs w:val="20"/>
        </w:rPr>
        <w:t xml:space="preserve"> télécommande</w:t>
      </w:r>
      <w:r w:rsidR="00437B75">
        <w:rPr>
          <w:rFonts w:ascii="Arial" w:hAnsi="Arial" w:cs="Arial"/>
          <w:sz w:val="18"/>
          <w:szCs w:val="20"/>
        </w:rPr>
        <w:t>.</w:t>
      </w:r>
    </w:p>
    <w:p w14:paraId="24073F13" w14:textId="7E74AFEE" w:rsidR="00F2230F" w:rsidRPr="004D18F2" w:rsidRDefault="004D18F2" w:rsidP="004D18F2">
      <w:pPr>
        <w:ind w:left="-284" w:right="-426"/>
        <w:jc w:val="both"/>
        <w:rPr>
          <w:rFonts w:ascii="Arial" w:hAnsi="Arial" w:cs="Arial"/>
          <w:sz w:val="20"/>
          <w:szCs w:val="20"/>
        </w:rPr>
      </w:pPr>
      <w:r w:rsidRPr="009D074A">
        <w:rPr>
          <w:rFonts w:ascii="Arial" w:hAnsi="Arial" w:cs="Arial"/>
          <w:b/>
          <w:sz w:val="20"/>
          <w:szCs w:val="18"/>
        </w:rPr>
        <w:t>Principes de fonctionnement et prescriptions matériels</w:t>
      </w:r>
    </w:p>
    <w:p w14:paraId="450B821C" w14:textId="64DEB609" w:rsidR="00F2230F" w:rsidRPr="002E2754" w:rsidRDefault="004D18F2" w:rsidP="004D18F2">
      <w:pPr>
        <w:pStyle w:val="Paragraphedeliste"/>
        <w:spacing w:after="0"/>
        <w:ind w:left="-284" w:right="-425"/>
        <w:jc w:val="both"/>
        <w:rPr>
          <w:rFonts w:ascii="Arial" w:hAnsi="Arial" w:cs="Arial"/>
          <w:b/>
          <w:bCs/>
          <w:sz w:val="18"/>
          <w:szCs w:val="16"/>
        </w:rPr>
      </w:pPr>
      <w:bookmarkStart w:id="0" w:name="_Hlk64899978"/>
      <w:r w:rsidRPr="002E2754">
        <w:rPr>
          <w:rFonts w:ascii="Arial" w:hAnsi="Arial" w:cs="Arial"/>
          <w:b/>
          <w:bCs/>
          <w:color w:val="000000" w:themeColor="text1"/>
          <w:sz w:val="18"/>
          <w:szCs w:val="18"/>
        </w:rPr>
        <w:t>1</w:t>
      </w:r>
      <w:r w:rsidR="00FA3B59" w:rsidRPr="002E2754">
        <w:rPr>
          <w:rFonts w:ascii="Arial" w:hAnsi="Arial" w:cs="Arial"/>
          <w:b/>
          <w:bCs/>
          <w:color w:val="000000" w:themeColor="text1"/>
          <w:sz w:val="18"/>
          <w:szCs w:val="18"/>
        </w:rPr>
        <w:t xml:space="preserve">- </w:t>
      </w:r>
      <w:r w:rsidRPr="002E2754">
        <w:rPr>
          <w:rFonts w:ascii="Arial" w:hAnsi="Arial" w:cs="Arial"/>
          <w:b/>
          <w:bCs/>
          <w:color w:val="000000" w:themeColor="text1"/>
          <w:sz w:val="18"/>
          <w:szCs w:val="18"/>
        </w:rPr>
        <w:t>Gestion du</w:t>
      </w:r>
      <w:r w:rsidRPr="002E2754">
        <w:rPr>
          <w:rFonts w:ascii="Arial" w:hAnsi="Arial" w:cs="Arial"/>
          <w:b/>
          <w:bCs/>
          <w:sz w:val="18"/>
          <w:szCs w:val="16"/>
        </w:rPr>
        <w:t xml:space="preserve"> Hall d’entrée, Circulations communes, Cages d’escaliers</w:t>
      </w:r>
      <w:r w:rsidR="00437B75" w:rsidRPr="002E2754">
        <w:rPr>
          <w:rFonts w:ascii="Arial" w:hAnsi="Arial" w:cs="Arial"/>
          <w:b/>
          <w:bCs/>
          <w:sz w:val="18"/>
          <w:szCs w:val="16"/>
        </w:rPr>
        <w:t>,</w:t>
      </w:r>
      <w:r w:rsidRPr="002E2754">
        <w:rPr>
          <w:rFonts w:ascii="Arial" w:hAnsi="Arial" w:cs="Arial"/>
          <w:b/>
          <w:bCs/>
          <w:sz w:val="18"/>
          <w:szCs w:val="16"/>
        </w:rPr>
        <w:t xml:space="preserve"> Sas, Petits locaux</w:t>
      </w:r>
      <w:r w:rsidR="00CC6ACB" w:rsidRPr="002E2754">
        <w:rPr>
          <w:rFonts w:ascii="Arial" w:hAnsi="Arial" w:cs="Arial"/>
          <w:b/>
          <w:bCs/>
          <w:sz w:val="18"/>
          <w:szCs w:val="16"/>
        </w:rPr>
        <w:t>, Extérieurs et Parking</w:t>
      </w:r>
      <w:r w:rsidRPr="002E2754">
        <w:rPr>
          <w:rFonts w:ascii="Arial" w:hAnsi="Arial" w:cs="Arial"/>
          <w:b/>
          <w:bCs/>
          <w:sz w:val="18"/>
          <w:szCs w:val="16"/>
        </w:rPr>
        <w:t xml:space="preserve"> : </w:t>
      </w:r>
    </w:p>
    <w:bookmarkEnd w:id="0"/>
    <w:p w14:paraId="658B4D94" w14:textId="77777777" w:rsidR="00F2230F" w:rsidRPr="003E0D33" w:rsidRDefault="00F2230F" w:rsidP="002C6DE8">
      <w:pPr>
        <w:pStyle w:val="Paragraphedeliste"/>
        <w:autoSpaceDE w:val="0"/>
        <w:autoSpaceDN w:val="0"/>
        <w:adjustRightInd w:val="0"/>
        <w:spacing w:after="0" w:line="240" w:lineRule="auto"/>
        <w:ind w:left="-284" w:right="-426"/>
        <w:jc w:val="both"/>
        <w:rPr>
          <w:rFonts w:ascii="Arial" w:hAnsi="Arial" w:cs="Arial"/>
          <w:b/>
          <w:color w:val="FF0000"/>
          <w:sz w:val="18"/>
          <w:szCs w:val="16"/>
        </w:rPr>
      </w:pPr>
      <w:r w:rsidRPr="004D18F2">
        <w:rPr>
          <w:rFonts w:ascii="Arial" w:hAnsi="Arial" w:cs="Arial"/>
          <w:color w:val="FF0000"/>
          <w:sz w:val="18"/>
          <w:szCs w:val="16"/>
        </w:rPr>
        <w:t>Fonctionnement automatique par détecteur de présence et de luminosité</w:t>
      </w:r>
    </w:p>
    <w:p w14:paraId="2C2C05B4" w14:textId="507D5CF8" w:rsidR="00F2230F" w:rsidRDefault="00F2230F" w:rsidP="002C6DE8">
      <w:pPr>
        <w:pStyle w:val="Paragraphedeliste"/>
        <w:autoSpaceDE w:val="0"/>
        <w:autoSpaceDN w:val="0"/>
        <w:adjustRightInd w:val="0"/>
        <w:spacing w:after="0" w:line="240" w:lineRule="auto"/>
        <w:ind w:left="-284" w:right="-426"/>
        <w:jc w:val="both"/>
        <w:rPr>
          <w:rFonts w:ascii="Arial" w:hAnsi="Arial" w:cs="Arial"/>
          <w:b/>
          <w:sz w:val="18"/>
          <w:szCs w:val="18"/>
        </w:rPr>
      </w:pPr>
    </w:p>
    <w:p w14:paraId="74648416" w14:textId="659C6251" w:rsidR="00FA3B59" w:rsidRPr="00975F17" w:rsidRDefault="00CB0C56" w:rsidP="00FA3B59">
      <w:pPr>
        <w:spacing w:after="0"/>
        <w:ind w:left="-284" w:right="-426"/>
        <w:jc w:val="both"/>
        <w:rPr>
          <w:rFonts w:ascii="Arial" w:eastAsia="MinionPro-Regular" w:hAnsi="Arial" w:cs="Arial"/>
          <w:b/>
          <w:i/>
          <w:color w:val="4BACC6" w:themeColor="accent5"/>
          <w:sz w:val="14"/>
          <w:szCs w:val="14"/>
        </w:rPr>
      </w:pPr>
      <w:r w:rsidRPr="00975F17">
        <w:rPr>
          <w:rFonts w:ascii="Arial" w:eastAsia="MinionPro-Regular" w:hAnsi="Arial" w:cs="Arial"/>
          <w:b/>
          <w:i/>
          <w:color w:val="4BACC6" w:themeColor="accent5"/>
          <w:sz w:val="14"/>
          <w:szCs w:val="14"/>
        </w:rPr>
        <w:t>R</w:t>
      </w:r>
      <w:r w:rsidR="00FA3B59" w:rsidRPr="00975F17">
        <w:rPr>
          <w:rFonts w:ascii="Arial" w:eastAsia="MinionPro-Regular" w:hAnsi="Arial" w:cs="Arial"/>
          <w:b/>
          <w:i/>
          <w:color w:val="4BACC6" w:themeColor="accent5"/>
          <w:sz w:val="14"/>
          <w:szCs w:val="14"/>
        </w:rPr>
        <w:t xml:space="preserve">églementation des Bâtiment d’habitation collectifs neufs du 30 novembre 2007 : DGUHC, article 10 : ECLAIRAGE DES PARTIES COMMUNES : </w:t>
      </w:r>
      <w:r w:rsidR="00FA3B59" w:rsidRPr="00975F17">
        <w:rPr>
          <w:rFonts w:ascii="Arial" w:eastAsia="MinionPro-Regular" w:hAnsi="Arial" w:cs="Arial"/>
          <w:i/>
          <w:color w:val="4BACC6" w:themeColor="accent5"/>
          <w:sz w:val="14"/>
          <w:szCs w:val="14"/>
        </w:rPr>
        <w:t>Dans le cas d’un fonctionnement</w:t>
      </w:r>
      <w:r w:rsidR="00FA3B59" w:rsidRPr="00975F17">
        <w:rPr>
          <w:rFonts w:ascii="Arial" w:hAnsi="Arial" w:cs="Arial"/>
          <w:i/>
          <w:color w:val="4BACC6" w:themeColor="accent5"/>
          <w:sz w:val="14"/>
          <w:szCs w:val="14"/>
        </w:rPr>
        <w:t xml:space="preserve"> </w:t>
      </w:r>
      <w:r w:rsidR="00FA3B59" w:rsidRPr="00975F17">
        <w:rPr>
          <w:rFonts w:ascii="Arial" w:eastAsia="MinionPro-Regular" w:hAnsi="Arial" w:cs="Arial"/>
          <w:i/>
          <w:color w:val="4BACC6" w:themeColor="accent5"/>
          <w:sz w:val="14"/>
          <w:szCs w:val="14"/>
        </w:rPr>
        <w:t>par détection de présence, la détection doit couvrir</w:t>
      </w:r>
      <w:r w:rsidR="00FA3B59" w:rsidRPr="00975F17">
        <w:rPr>
          <w:rFonts w:ascii="Arial" w:hAnsi="Arial" w:cs="Arial"/>
          <w:i/>
          <w:color w:val="4BACC6" w:themeColor="accent5"/>
          <w:sz w:val="14"/>
          <w:szCs w:val="14"/>
        </w:rPr>
        <w:t xml:space="preserve"> </w:t>
      </w:r>
      <w:r w:rsidR="00FA3B59" w:rsidRPr="00975F17">
        <w:rPr>
          <w:rFonts w:ascii="Arial" w:eastAsia="MinionPro-Regular" w:hAnsi="Arial" w:cs="Arial"/>
          <w:i/>
          <w:color w:val="4BACC6" w:themeColor="accent5"/>
          <w:sz w:val="14"/>
          <w:szCs w:val="14"/>
        </w:rPr>
        <w:t>l’ensemble de l’espace concerné et deux zones de détection successives doivent obligatoirement se chevaucher.</w:t>
      </w:r>
    </w:p>
    <w:p w14:paraId="6DA22730" w14:textId="77777777" w:rsidR="00FA3B59" w:rsidRPr="00F2230F" w:rsidRDefault="00FA3B59" w:rsidP="002C6DE8">
      <w:pPr>
        <w:pStyle w:val="Paragraphedeliste"/>
        <w:autoSpaceDE w:val="0"/>
        <w:autoSpaceDN w:val="0"/>
        <w:adjustRightInd w:val="0"/>
        <w:spacing w:after="0" w:line="240" w:lineRule="auto"/>
        <w:ind w:left="-284" w:right="-426"/>
        <w:jc w:val="both"/>
        <w:rPr>
          <w:rFonts w:ascii="Arial" w:hAnsi="Arial" w:cs="Arial"/>
          <w:b/>
          <w:sz w:val="18"/>
          <w:szCs w:val="18"/>
        </w:rPr>
      </w:pPr>
    </w:p>
    <w:p w14:paraId="2FE38330" w14:textId="4F7F9639" w:rsidR="005D4F6F" w:rsidRPr="006C66D6" w:rsidRDefault="00CC6ACB" w:rsidP="002C6DE8">
      <w:pPr>
        <w:pStyle w:val="Paragraphedeliste"/>
        <w:ind w:left="-284" w:right="-426"/>
        <w:jc w:val="both"/>
        <w:rPr>
          <w:rFonts w:ascii="Arial" w:hAnsi="Arial" w:cs="Arial"/>
          <w:b/>
          <w:sz w:val="20"/>
          <w:szCs w:val="20"/>
        </w:rPr>
      </w:pPr>
      <w:r w:rsidRPr="00637FF6">
        <w:rPr>
          <w:rFonts w:ascii="Arial" w:hAnsi="Arial" w:cs="Arial"/>
          <w:noProof/>
          <w:sz w:val="18"/>
          <w:szCs w:val="18"/>
          <w:lang w:eastAsia="fr-FR"/>
        </w:rPr>
        <mc:AlternateContent>
          <mc:Choice Requires="wps">
            <w:drawing>
              <wp:anchor distT="0" distB="0" distL="114300" distR="114300" simplePos="0" relativeHeight="251658240" behindDoc="0" locked="0" layoutInCell="1" allowOverlap="1" wp14:anchorId="21CB1060" wp14:editId="7F93F5AC">
                <wp:simplePos x="0" y="0"/>
                <wp:positionH relativeFrom="column">
                  <wp:posOffset>5382895</wp:posOffset>
                </wp:positionH>
                <wp:positionV relativeFrom="paragraph">
                  <wp:posOffset>282575</wp:posOffset>
                </wp:positionV>
                <wp:extent cx="1322705" cy="8578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01904D" w14:textId="10A113D9" w:rsidR="004D18F2" w:rsidRDefault="006B79DB" w:rsidP="004D18F2">
                            <w:r w:rsidRPr="005F58B4">
                              <w:rPr>
                                <w:noProof/>
                              </w:rPr>
                              <w:drawing>
                                <wp:inline distT="0" distB="0" distL="0" distR="0" wp14:anchorId="0E832DFF" wp14:editId="13FF653D">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CB1060" id="_x0000_t202" coordsize="21600,21600" o:spt="202" path="m,l,21600r21600,l21600,xe">
                <v:stroke joinstyle="miter"/>
                <v:path gradientshapeok="t" o:connecttype="rect"/>
              </v:shapetype>
              <v:shape id="Zone de texte 22" o:spid="_x0000_s1026" type="#_x0000_t202" style="position:absolute;left:0;text-align:left;margin-left:423.85pt;margin-top:22.25pt;width:104.15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" fillcolor="white [3201]" stroked="f" strokeweight=".5pt">
                <v:textbox>
                  <w:txbxContent>
                    <w:p w14:paraId="7B01904D" w14:textId="10A113D9" w:rsidR="004D18F2" w:rsidRDefault="006B79DB" w:rsidP="004D18F2">
                      <w:r w:rsidRPr="005F58B4">
                        <w:rPr>
                          <w:noProof/>
                        </w:rPr>
                        <w:drawing>
                          <wp:inline distT="0" distB="0" distL="0" distR="0" wp14:anchorId="0E832DFF" wp14:editId="13FF653D">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AD19EB">
        <w:rPr>
          <w:noProof/>
          <w:lang w:eastAsia="fr-FR"/>
        </w:rPr>
        <mc:AlternateContent>
          <mc:Choice Requires="wps">
            <w:drawing>
              <wp:anchor distT="0" distB="0" distL="114300" distR="114300" simplePos="0" relativeHeight="251654144" behindDoc="0" locked="0" layoutInCell="1" allowOverlap="1" wp14:anchorId="60600F3B" wp14:editId="661271B6">
                <wp:simplePos x="0" y="0"/>
                <wp:positionH relativeFrom="column">
                  <wp:posOffset>4334296</wp:posOffset>
                </wp:positionH>
                <wp:positionV relativeFrom="paragraph">
                  <wp:posOffset>309237</wp:posOffset>
                </wp:positionV>
                <wp:extent cx="991590" cy="795020"/>
                <wp:effectExtent l="0" t="0" r="18415" b="24130"/>
                <wp:wrapNone/>
                <wp:docPr id="1" name="Zone de texte 1"/>
                <wp:cNvGraphicFramePr/>
                <a:graphic xmlns:a="http://schemas.openxmlformats.org/drawingml/2006/main">
                  <a:graphicData uri="http://schemas.microsoft.com/office/word/2010/wordprocessingShape">
                    <wps:wsp>
                      <wps:cNvSpPr txBox="1"/>
                      <wps:spPr>
                        <a:xfrm>
                          <a:off x="0" y="0"/>
                          <a:ext cx="991590"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F565C69" w14:textId="77777777" w:rsidR="00AD19EB" w:rsidRDefault="00AD19EB" w:rsidP="00D13139">
                            <w:pPr>
                              <w:jc w:val="center"/>
                            </w:pPr>
                            <w:r>
                              <w:rPr>
                                <w:rFonts w:ascii="Microsoft Sans Serif" w:hAnsi="Microsoft Sans Serif" w:cs="Microsoft Sans Serif"/>
                                <w:noProof/>
                                <w:sz w:val="17"/>
                                <w:szCs w:val="17"/>
                                <w:lang w:eastAsia="fr-FR"/>
                              </w:rPr>
                              <w:drawing>
                                <wp:inline distT="0" distB="0" distL="0" distR="0" wp14:anchorId="0D50C72E" wp14:editId="2FB98C69">
                                  <wp:extent cx="748145" cy="748145"/>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00F3B" id="Zone de texte 1" o:spid="_x0000_s1027" type="#_x0000_t202" style="position:absolute;left:0;text-align:left;margin-left:341.3pt;margin-top:24.35pt;width:78.1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" fillcolor="white [3201]" strokecolor="white [3212]" strokeweight=".5pt">
                <v:textbox>
                  <w:txbxContent>
                    <w:p w14:paraId="3F565C69" w14:textId="77777777" w:rsidR="00AD19EB" w:rsidRDefault="00AD19EB" w:rsidP="00D13139">
                      <w:pPr>
                        <w:jc w:val="center"/>
                      </w:pPr>
                      <w:r>
                        <w:rPr>
                          <w:rFonts w:ascii="Microsoft Sans Serif" w:hAnsi="Microsoft Sans Serif" w:cs="Microsoft Sans Serif"/>
                          <w:noProof/>
                          <w:sz w:val="17"/>
                          <w:szCs w:val="17"/>
                          <w:lang w:eastAsia="fr-FR"/>
                        </w:rPr>
                        <w:drawing>
                          <wp:inline distT="0" distB="0" distL="0" distR="0" wp14:anchorId="0D50C72E" wp14:editId="2FB98C69">
                            <wp:extent cx="748145" cy="748145"/>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00F01EAF">
        <w:rPr>
          <w:rFonts w:ascii="Arial" w:hAnsi="Arial" w:cs="Arial"/>
          <w:sz w:val="18"/>
          <w:szCs w:val="20"/>
        </w:rPr>
        <w:t>Détecteur</w:t>
      </w:r>
      <w:r w:rsidR="009C798B" w:rsidRPr="006C66D6">
        <w:rPr>
          <w:rFonts w:ascii="Arial" w:hAnsi="Arial" w:cs="Arial"/>
          <w:sz w:val="18"/>
          <w:szCs w:val="20"/>
        </w:rPr>
        <w:t xml:space="preserve"> type </w:t>
      </w:r>
      <w:r w:rsidR="009C798B" w:rsidRPr="006C66D6">
        <w:rPr>
          <w:rFonts w:ascii="Arial" w:hAnsi="Arial" w:cs="Arial"/>
          <w:b/>
          <w:sz w:val="18"/>
          <w:szCs w:val="20"/>
        </w:rPr>
        <w:t>PD3N-1C</w:t>
      </w:r>
      <w:r w:rsidR="009C798B" w:rsidRPr="006C66D6">
        <w:rPr>
          <w:rFonts w:ascii="Arial" w:hAnsi="Arial" w:cs="Arial"/>
          <w:sz w:val="18"/>
          <w:szCs w:val="20"/>
        </w:rPr>
        <w:t xml:space="preserve"> </w:t>
      </w:r>
      <w:r w:rsidR="00AD19EB" w:rsidRPr="006C66D6">
        <w:rPr>
          <w:rFonts w:ascii="Arial" w:hAnsi="Arial" w:cs="Arial"/>
          <w:sz w:val="18"/>
          <w:szCs w:val="20"/>
        </w:rPr>
        <w:t xml:space="preserve">en montage plafond (encastré ou saillie suivant la nature du plafond) </w:t>
      </w:r>
      <w:r w:rsidR="009C798B" w:rsidRPr="006C66D6">
        <w:rPr>
          <w:rFonts w:ascii="Arial" w:hAnsi="Arial" w:cs="Arial"/>
          <w:sz w:val="18"/>
          <w:szCs w:val="20"/>
        </w:rPr>
        <w:t xml:space="preserve">de marque </w:t>
      </w:r>
      <w:r w:rsidR="009C798B" w:rsidRPr="006C66D6">
        <w:rPr>
          <w:rFonts w:ascii="Arial" w:hAnsi="Arial" w:cs="Arial"/>
          <w:b/>
          <w:sz w:val="18"/>
          <w:szCs w:val="20"/>
        </w:rPr>
        <w:t>BEG LUXOMAT</w:t>
      </w:r>
      <w:r w:rsidR="009C798B" w:rsidRPr="006C66D6">
        <w:rPr>
          <w:rFonts w:ascii="Arial" w:hAnsi="Arial" w:cs="Arial"/>
          <w:sz w:val="18"/>
          <w:szCs w:val="20"/>
        </w:rPr>
        <w:t xml:space="preserve"> ou techniquement équivalent </w:t>
      </w:r>
      <w:r w:rsidR="005D4F6F" w:rsidRPr="006C66D6">
        <w:rPr>
          <w:rFonts w:ascii="Arial" w:hAnsi="Arial" w:cs="Arial"/>
          <w:sz w:val="18"/>
          <w:szCs w:val="20"/>
        </w:rPr>
        <w:t xml:space="preserve">et aura les caractéristiques suivantes : </w:t>
      </w:r>
    </w:p>
    <w:p w14:paraId="462C9623" w14:textId="77777777" w:rsidR="00AD19EB" w:rsidRPr="00AD19EB" w:rsidRDefault="00AD19EB"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AP : IP44, FP : IP23/Classe II/CE,</w:t>
      </w:r>
    </w:p>
    <w:p w14:paraId="3788A46B" w14:textId="446C1756" w:rsidR="005D4F6F" w:rsidRPr="00AD19EB" w:rsidRDefault="005D4F6F"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Zones de détection h=2,50 m : </w:t>
      </w:r>
      <w:r w:rsidRPr="00AD19EB">
        <w:rPr>
          <w:rFonts w:ascii="Arial" w:hAnsi="Arial" w:cs="Arial"/>
          <w:b/>
          <w:bCs/>
          <w:sz w:val="18"/>
          <w:szCs w:val="20"/>
        </w:rPr>
        <w:t xml:space="preserve">Ø10 m </w:t>
      </w:r>
      <w:r w:rsidR="00107986">
        <w:rPr>
          <w:rFonts w:ascii="Arial" w:hAnsi="Arial" w:cs="Arial"/>
          <w:b/>
          <w:bCs/>
          <w:sz w:val="18"/>
          <w:szCs w:val="20"/>
        </w:rPr>
        <w:t>de biais</w:t>
      </w:r>
      <w:r w:rsidRPr="00AD19EB">
        <w:rPr>
          <w:rFonts w:ascii="Arial" w:hAnsi="Arial" w:cs="Arial"/>
          <w:b/>
          <w:bCs/>
          <w:sz w:val="18"/>
          <w:szCs w:val="20"/>
        </w:rPr>
        <w:t xml:space="preserve">, Ø6 m de face, Ø4 m </w:t>
      </w:r>
      <w:r w:rsidR="00FA3B59">
        <w:rPr>
          <w:rFonts w:ascii="Arial" w:hAnsi="Arial" w:cs="Arial"/>
          <w:b/>
          <w:bCs/>
          <w:sz w:val="18"/>
          <w:szCs w:val="20"/>
        </w:rPr>
        <w:t>activité assise</w:t>
      </w:r>
    </w:p>
    <w:p w14:paraId="10185F56" w14:textId="77C7D8A0" w:rsidR="00AD19EB" w:rsidRPr="00AD19EB" w:rsidRDefault="005D4F6F"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Puissance :</w:t>
      </w:r>
      <w:r w:rsidRPr="00AD19EB">
        <w:rPr>
          <w:rFonts w:ascii="Arial" w:hAnsi="Arial" w:cs="Arial"/>
          <w:b/>
          <w:bCs/>
          <w:sz w:val="18"/>
          <w:szCs w:val="20"/>
        </w:rPr>
        <w:t xml:space="preserve"> 2300W cos φ 1/1150VA cos φ 0.5,</w:t>
      </w:r>
      <w:r w:rsidRPr="00AD19EB">
        <w:rPr>
          <w:rFonts w:ascii="Arial" w:hAnsi="Arial" w:cs="Arial"/>
          <w:sz w:val="18"/>
          <w:szCs w:val="20"/>
        </w:rPr>
        <w:t xml:space="preserve"> </w:t>
      </w:r>
      <w:r w:rsidRPr="00AD19EB">
        <w:rPr>
          <w:rFonts w:ascii="Arial" w:hAnsi="Arial" w:cs="Arial"/>
          <w:b/>
          <w:bCs/>
          <w:sz w:val="18"/>
          <w:szCs w:val="20"/>
        </w:rPr>
        <w:t>LED 300W maxi</w:t>
      </w:r>
    </w:p>
    <w:p w14:paraId="120E1E24" w14:textId="77777777" w:rsidR="005D4F6F" w:rsidRPr="00AD19EB" w:rsidRDefault="005D4F6F"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sidR="00AD19EB" w:rsidRPr="00AD19EB">
        <w:rPr>
          <w:rFonts w:ascii="Arial" w:hAnsi="Arial" w:cs="Arial"/>
          <w:b/>
          <w:bCs/>
          <w:sz w:val="18"/>
          <w:szCs w:val="20"/>
        </w:rPr>
        <w:t xml:space="preserve">30 s à 30 min ou impulsion / </w:t>
      </w:r>
      <w:r w:rsidR="00AD19EB" w:rsidRPr="004E6AF5">
        <w:rPr>
          <w:rFonts w:ascii="Arial" w:hAnsi="Arial" w:cs="Arial"/>
          <w:bCs/>
          <w:sz w:val="18"/>
          <w:szCs w:val="20"/>
        </w:rPr>
        <w:t>Luminosité :</w:t>
      </w:r>
      <w:r w:rsidR="00AD19EB" w:rsidRPr="00AD19EB">
        <w:rPr>
          <w:rFonts w:ascii="Arial" w:hAnsi="Arial" w:cs="Arial"/>
          <w:b/>
          <w:bCs/>
          <w:sz w:val="18"/>
          <w:szCs w:val="20"/>
        </w:rPr>
        <w:t xml:space="preserve"> 10 à 2000 Lux</w:t>
      </w:r>
    </w:p>
    <w:p w14:paraId="42A711E3" w14:textId="35AFA5A5" w:rsidR="00F2230F" w:rsidRDefault="00F2230F" w:rsidP="004D18F2">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sidRPr="003E0D33">
        <w:rPr>
          <w:rFonts w:ascii="Arial" w:hAnsi="Arial" w:cs="Arial"/>
          <w:b/>
          <w:color w:val="00B0F0"/>
          <w:sz w:val="18"/>
          <w:szCs w:val="18"/>
        </w:rPr>
        <w:t xml:space="preserve">Hall d’entrée / </w:t>
      </w:r>
      <w:r w:rsidR="00BB1B25">
        <w:rPr>
          <w:rFonts w:ascii="Arial" w:hAnsi="Arial" w:cs="Arial"/>
          <w:b/>
          <w:color w:val="00B0F0"/>
          <w:sz w:val="18"/>
          <w:szCs w:val="18"/>
        </w:rPr>
        <w:t>Petites Circulation</w:t>
      </w:r>
      <w:r w:rsidR="00437B75">
        <w:rPr>
          <w:rFonts w:ascii="Arial" w:hAnsi="Arial" w:cs="Arial"/>
          <w:b/>
          <w:color w:val="00B0F0"/>
          <w:sz w:val="18"/>
          <w:szCs w:val="18"/>
        </w:rPr>
        <w:t>s</w:t>
      </w:r>
      <w:r w:rsidRPr="003E0D33">
        <w:rPr>
          <w:rFonts w:ascii="Arial" w:hAnsi="Arial" w:cs="Arial"/>
          <w:b/>
          <w:color w:val="00B0F0"/>
          <w:sz w:val="18"/>
          <w:szCs w:val="18"/>
        </w:rPr>
        <w:t xml:space="preserve"> / Sas / Petits locaux</w:t>
      </w:r>
      <w:r w:rsidR="00437B75">
        <w:rPr>
          <w:rFonts w:ascii="Arial" w:hAnsi="Arial" w:cs="Arial"/>
          <w:b/>
          <w:color w:val="00B0F0"/>
          <w:sz w:val="18"/>
          <w:szCs w:val="18"/>
        </w:rPr>
        <w:t>…</w:t>
      </w:r>
    </w:p>
    <w:p w14:paraId="1E65FDE5" w14:textId="77777777" w:rsidR="004D18F2" w:rsidRPr="004D18F2" w:rsidRDefault="004D18F2" w:rsidP="004D18F2">
      <w:pPr>
        <w:tabs>
          <w:tab w:val="left" w:pos="7045"/>
        </w:tabs>
        <w:autoSpaceDE w:val="0"/>
        <w:autoSpaceDN w:val="0"/>
        <w:adjustRightInd w:val="0"/>
        <w:spacing w:after="0"/>
        <w:ind w:left="-284" w:right="-426"/>
        <w:jc w:val="both"/>
        <w:rPr>
          <w:rFonts w:ascii="Arial" w:hAnsi="Arial" w:cs="Arial"/>
          <w:b/>
          <w:bCs/>
          <w:color w:val="00B0F0"/>
          <w:sz w:val="18"/>
          <w:szCs w:val="18"/>
        </w:rPr>
      </w:pPr>
    </w:p>
    <w:p w14:paraId="49C9F828" w14:textId="2FB716F5" w:rsidR="00AD19EB" w:rsidRPr="00AD19EB" w:rsidRDefault="00CC6ACB" w:rsidP="002C6DE8">
      <w:pPr>
        <w:ind w:left="-284" w:right="-426"/>
        <w:jc w:val="both"/>
        <w:rPr>
          <w:rFonts w:ascii="Arial" w:hAnsi="Arial" w:cs="Arial"/>
          <w:sz w:val="18"/>
          <w:szCs w:val="20"/>
        </w:rPr>
      </w:pPr>
      <w:r w:rsidRPr="006C66D6">
        <w:rPr>
          <w:rFonts w:ascii="Arial" w:hAnsi="Arial" w:cs="Arial"/>
          <w:noProof/>
          <w:sz w:val="18"/>
          <w:szCs w:val="20"/>
          <w:lang w:eastAsia="fr-FR"/>
        </w:rPr>
        <mc:AlternateContent>
          <mc:Choice Requires="wps">
            <w:drawing>
              <wp:anchor distT="0" distB="0" distL="114300" distR="114300" simplePos="0" relativeHeight="251656192" behindDoc="0" locked="0" layoutInCell="1" allowOverlap="1" wp14:anchorId="324384AD" wp14:editId="2DBF8CFD">
                <wp:simplePos x="0" y="0"/>
                <wp:positionH relativeFrom="column">
                  <wp:posOffset>4385310</wp:posOffset>
                </wp:positionH>
                <wp:positionV relativeFrom="paragraph">
                  <wp:posOffset>290830</wp:posOffset>
                </wp:positionV>
                <wp:extent cx="894715" cy="795020"/>
                <wp:effectExtent l="0" t="0" r="635" b="508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AB05C"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251B34AF" wp14:editId="0F25B36F">
                                  <wp:extent cx="593678" cy="593678"/>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384AD" id="Zone de texte 4" o:spid="_x0000_s1028" type="#_x0000_t202" style="position:absolute;left:0;text-align:left;margin-left:345.3pt;margin-top:22.9pt;width:70.4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" fillcolor="white [3201]" stroked="f" strokeweight=".5pt">
                <v:textbox>
                  <w:txbxContent>
                    <w:p w14:paraId="4CCAB05C"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251B34AF" wp14:editId="0F25B36F">
                            <wp:extent cx="593678" cy="593678"/>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61312" behindDoc="0" locked="0" layoutInCell="1" allowOverlap="1" wp14:anchorId="749A621F" wp14:editId="48EFACA8">
                <wp:simplePos x="0" y="0"/>
                <wp:positionH relativeFrom="column">
                  <wp:posOffset>5472956</wp:posOffset>
                </wp:positionH>
                <wp:positionV relativeFrom="paragraph">
                  <wp:posOffset>327652</wp:posOffset>
                </wp:positionV>
                <wp:extent cx="1201003" cy="712447"/>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B4104" w14:textId="79C98CF9" w:rsidR="004D18F2" w:rsidRDefault="006B79DB" w:rsidP="004D18F2">
                            <w:r w:rsidRPr="005F58B4">
                              <w:rPr>
                                <w:noProof/>
                              </w:rPr>
                              <w:drawing>
                                <wp:inline distT="0" distB="0" distL="0" distR="0" wp14:anchorId="44322A7D" wp14:editId="18427616">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A621F" id="Zone de texte 5" o:spid="_x0000_s1029" type="#_x0000_t202" style="position:absolute;left:0;text-align:left;margin-left:430.95pt;margin-top:25.8pt;width:94.55pt;height:5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" fillcolor="white [3201]" stroked="f" strokeweight=".5pt">
                <v:textbox>
                  <w:txbxContent>
                    <w:p w14:paraId="54EB4104" w14:textId="79C98CF9" w:rsidR="004D18F2" w:rsidRDefault="006B79DB" w:rsidP="004D18F2">
                      <w:r w:rsidRPr="005F58B4">
                        <w:rPr>
                          <w:noProof/>
                        </w:rPr>
                        <w:drawing>
                          <wp:inline distT="0" distB="0" distL="0" distR="0" wp14:anchorId="44322A7D" wp14:editId="18427616">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r w:rsidR="00F01EAF">
        <w:rPr>
          <w:rFonts w:ascii="Arial" w:hAnsi="Arial" w:cs="Arial"/>
          <w:noProof/>
          <w:sz w:val="18"/>
          <w:szCs w:val="20"/>
          <w:lang w:eastAsia="fr-FR"/>
        </w:rPr>
        <w:t>Détecteur</w:t>
      </w:r>
      <w:r w:rsidR="00AD19EB" w:rsidRPr="00AD19EB">
        <w:rPr>
          <w:rFonts w:ascii="Arial" w:hAnsi="Arial" w:cs="Arial"/>
          <w:sz w:val="18"/>
          <w:szCs w:val="20"/>
        </w:rPr>
        <w:t xml:space="preserve"> type </w:t>
      </w:r>
      <w:r w:rsidR="00D13139">
        <w:rPr>
          <w:rFonts w:ascii="Arial" w:hAnsi="Arial" w:cs="Arial"/>
          <w:b/>
          <w:sz w:val="18"/>
          <w:szCs w:val="20"/>
        </w:rPr>
        <w:t>LC Plus 280°</w:t>
      </w:r>
      <w:r w:rsidR="00AD19EB" w:rsidRPr="00AD19EB">
        <w:rPr>
          <w:rFonts w:ascii="Arial" w:hAnsi="Arial" w:cs="Arial"/>
          <w:sz w:val="18"/>
          <w:szCs w:val="20"/>
        </w:rPr>
        <w:t xml:space="preserve"> en montage </w:t>
      </w:r>
      <w:r w:rsidR="00D13139">
        <w:rPr>
          <w:rFonts w:ascii="Arial" w:hAnsi="Arial" w:cs="Arial"/>
          <w:sz w:val="18"/>
          <w:szCs w:val="20"/>
        </w:rPr>
        <w:t xml:space="preserve">mural </w:t>
      </w:r>
      <w:r w:rsidR="00AD19EB" w:rsidRPr="00AD19EB">
        <w:rPr>
          <w:rFonts w:ascii="Arial" w:hAnsi="Arial" w:cs="Arial"/>
          <w:sz w:val="18"/>
          <w:szCs w:val="20"/>
        </w:rPr>
        <w:t xml:space="preserve">de marque </w:t>
      </w:r>
      <w:r w:rsidR="00AD19EB" w:rsidRPr="00AD19EB">
        <w:rPr>
          <w:rFonts w:ascii="Arial" w:hAnsi="Arial" w:cs="Arial"/>
          <w:b/>
          <w:sz w:val="18"/>
          <w:szCs w:val="20"/>
        </w:rPr>
        <w:t>BEG LUXOMAT</w:t>
      </w:r>
      <w:r w:rsidR="00AD19EB" w:rsidRPr="00AD19EB">
        <w:rPr>
          <w:rFonts w:ascii="Arial" w:hAnsi="Arial" w:cs="Arial"/>
          <w:sz w:val="18"/>
          <w:szCs w:val="20"/>
        </w:rPr>
        <w:t xml:space="preserve"> ou techniquement équivalent et aura les caractéristiques suivantes : </w:t>
      </w:r>
    </w:p>
    <w:p w14:paraId="6441F8AF" w14:textId="4B9A4359" w:rsidR="00AD19EB" w:rsidRPr="00AD19EB" w:rsidRDefault="00AD19EB"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00D13139">
        <w:rPr>
          <w:rFonts w:ascii="Arial" w:hAnsi="Arial" w:cs="Arial"/>
          <w:b/>
          <w:bCs/>
          <w:sz w:val="18"/>
          <w:szCs w:val="20"/>
        </w:rPr>
        <w:t xml:space="preserve"> IP</w:t>
      </w:r>
      <w:r w:rsidR="00A229CF">
        <w:rPr>
          <w:rFonts w:ascii="Arial" w:hAnsi="Arial" w:cs="Arial"/>
          <w:b/>
          <w:bCs/>
          <w:sz w:val="18"/>
          <w:szCs w:val="20"/>
        </w:rPr>
        <w:t>5</w:t>
      </w:r>
      <w:r w:rsidR="00D13139">
        <w:rPr>
          <w:rFonts w:ascii="Arial" w:hAnsi="Arial" w:cs="Arial"/>
          <w:b/>
          <w:bCs/>
          <w:sz w:val="18"/>
          <w:szCs w:val="20"/>
        </w:rPr>
        <w:t>4</w:t>
      </w:r>
      <w:r w:rsidR="00FA3B59" w:rsidRPr="00AD19EB">
        <w:rPr>
          <w:rFonts w:ascii="Arial" w:hAnsi="Arial" w:cs="Arial"/>
          <w:b/>
          <w:bCs/>
          <w:sz w:val="18"/>
          <w:szCs w:val="20"/>
        </w:rPr>
        <w:t>/Classe II/CE,</w:t>
      </w:r>
    </w:p>
    <w:p w14:paraId="51EE4FD4" w14:textId="77777777" w:rsidR="00D13139" w:rsidRDefault="00AD19EB" w:rsidP="002C6DE8">
      <w:pPr>
        <w:autoSpaceDE w:val="0"/>
        <w:autoSpaceDN w:val="0"/>
        <w:adjustRightInd w:val="0"/>
        <w:spacing w:after="0" w:line="240" w:lineRule="auto"/>
        <w:ind w:left="-284" w:right="-426"/>
        <w:jc w:val="both"/>
        <w:rPr>
          <w:rFonts w:ascii="Calibri" w:hAnsi="Calibri" w:cs="Calibri"/>
          <w:b/>
          <w:bCs/>
          <w:sz w:val="20"/>
          <w:szCs w:val="20"/>
        </w:rPr>
      </w:pPr>
      <w:r w:rsidRPr="00AD19EB">
        <w:rPr>
          <w:rFonts w:ascii="Arial" w:hAnsi="Arial" w:cs="Arial"/>
          <w:sz w:val="18"/>
          <w:szCs w:val="20"/>
        </w:rPr>
        <w:t xml:space="preserve">Zones de détection h=2,50 m : </w:t>
      </w:r>
      <w:r w:rsidR="00107986">
        <w:rPr>
          <w:rFonts w:ascii="Calibri" w:hAnsi="Calibri" w:cs="Calibri"/>
          <w:b/>
          <w:bCs/>
          <w:sz w:val="20"/>
          <w:szCs w:val="20"/>
        </w:rPr>
        <w:t xml:space="preserve">16 </w:t>
      </w:r>
      <w:r w:rsidR="00D13139">
        <w:rPr>
          <w:rFonts w:ascii="Calibri" w:hAnsi="Calibri" w:cs="Calibri"/>
          <w:b/>
          <w:bCs/>
          <w:sz w:val="20"/>
          <w:szCs w:val="20"/>
        </w:rPr>
        <w:t>m</w:t>
      </w:r>
      <w:r w:rsidR="00107986">
        <w:rPr>
          <w:rFonts w:ascii="Calibri" w:hAnsi="Calibri" w:cs="Calibri"/>
          <w:b/>
          <w:bCs/>
          <w:sz w:val="20"/>
          <w:szCs w:val="20"/>
        </w:rPr>
        <w:t xml:space="preserve"> de biais</w:t>
      </w:r>
      <w:r w:rsidR="00D13139">
        <w:rPr>
          <w:rFonts w:ascii="Calibri" w:hAnsi="Calibri" w:cs="Calibri"/>
          <w:b/>
          <w:bCs/>
          <w:sz w:val="20"/>
          <w:szCs w:val="20"/>
        </w:rPr>
        <w:t>, 9 m</w:t>
      </w:r>
      <w:r w:rsidR="00107986">
        <w:rPr>
          <w:rFonts w:ascii="Calibri" w:hAnsi="Calibri" w:cs="Calibri"/>
          <w:b/>
          <w:bCs/>
          <w:sz w:val="20"/>
          <w:szCs w:val="20"/>
        </w:rPr>
        <w:t xml:space="preserve"> de face</w:t>
      </w:r>
      <w:r w:rsidR="00D13139">
        <w:rPr>
          <w:rFonts w:ascii="Calibri" w:hAnsi="Calibri" w:cs="Calibri"/>
          <w:b/>
          <w:bCs/>
          <w:sz w:val="20"/>
          <w:szCs w:val="20"/>
        </w:rPr>
        <w:t>, 2 m</w:t>
      </w:r>
      <w:r w:rsidR="00107986">
        <w:rPr>
          <w:rFonts w:ascii="Calibri" w:hAnsi="Calibri" w:cs="Calibri"/>
          <w:b/>
          <w:bCs/>
          <w:sz w:val="20"/>
          <w:szCs w:val="20"/>
        </w:rPr>
        <w:t xml:space="preserve"> verticale</w:t>
      </w:r>
    </w:p>
    <w:p w14:paraId="3E795454" w14:textId="48CE7972" w:rsidR="00AD19EB" w:rsidRPr="00AD19EB" w:rsidRDefault="00AD19EB"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Puissance :</w:t>
      </w:r>
      <w:r w:rsidR="00D13139">
        <w:rPr>
          <w:rFonts w:ascii="Arial" w:hAnsi="Arial" w:cs="Arial"/>
          <w:b/>
          <w:bCs/>
          <w:sz w:val="18"/>
          <w:szCs w:val="20"/>
        </w:rPr>
        <w:t xml:space="preserve"> 2000W cos φ 1/100</w:t>
      </w:r>
      <w:r w:rsidRPr="00AD19EB">
        <w:rPr>
          <w:rFonts w:ascii="Arial" w:hAnsi="Arial" w:cs="Arial"/>
          <w:b/>
          <w:bCs/>
          <w:sz w:val="18"/>
          <w:szCs w:val="20"/>
        </w:rPr>
        <w:t>0VA cos φ 0.5,</w:t>
      </w:r>
      <w:r w:rsidRPr="00AD19EB">
        <w:rPr>
          <w:rFonts w:ascii="Arial" w:hAnsi="Arial" w:cs="Arial"/>
          <w:sz w:val="18"/>
          <w:szCs w:val="20"/>
        </w:rPr>
        <w:t xml:space="preserve"> </w:t>
      </w:r>
      <w:r w:rsidR="00D13139">
        <w:rPr>
          <w:rFonts w:ascii="Arial" w:hAnsi="Arial" w:cs="Arial"/>
          <w:b/>
          <w:bCs/>
          <w:sz w:val="18"/>
          <w:szCs w:val="20"/>
        </w:rPr>
        <w:t>LED 250</w:t>
      </w:r>
      <w:r w:rsidRPr="00AD19EB">
        <w:rPr>
          <w:rFonts w:ascii="Arial" w:hAnsi="Arial" w:cs="Arial"/>
          <w:b/>
          <w:bCs/>
          <w:sz w:val="18"/>
          <w:szCs w:val="20"/>
        </w:rPr>
        <w:t xml:space="preserve">W maxi </w:t>
      </w:r>
    </w:p>
    <w:p w14:paraId="4FA4EBF6" w14:textId="77777777" w:rsidR="00AD19EB" w:rsidRPr="00AD19EB" w:rsidRDefault="00AD19EB" w:rsidP="002C6DE8">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sidR="00D13139">
        <w:rPr>
          <w:rFonts w:ascii="Arial" w:hAnsi="Arial" w:cs="Arial"/>
          <w:b/>
          <w:bCs/>
          <w:sz w:val="18"/>
          <w:szCs w:val="20"/>
        </w:rPr>
        <w:t>15 s à 16</w:t>
      </w:r>
      <w:r w:rsidRPr="00AD19EB">
        <w:rPr>
          <w:rFonts w:ascii="Arial" w:hAnsi="Arial" w:cs="Arial"/>
          <w:b/>
          <w:bCs/>
          <w:sz w:val="18"/>
          <w:szCs w:val="20"/>
        </w:rPr>
        <w:t xml:space="preserve"> min ou impulsion / </w:t>
      </w:r>
      <w:r w:rsidRPr="004E6AF5">
        <w:rPr>
          <w:rFonts w:ascii="Arial" w:hAnsi="Arial" w:cs="Arial"/>
          <w:bCs/>
          <w:sz w:val="18"/>
          <w:szCs w:val="20"/>
        </w:rPr>
        <w:t>Luminosité :</w:t>
      </w:r>
      <w:r w:rsidRPr="00AD19EB">
        <w:rPr>
          <w:rFonts w:ascii="Arial" w:hAnsi="Arial" w:cs="Arial"/>
          <w:b/>
          <w:bCs/>
          <w:sz w:val="18"/>
          <w:szCs w:val="20"/>
        </w:rPr>
        <w:t xml:space="preserve"> </w:t>
      </w:r>
      <w:r w:rsidR="00D13139">
        <w:rPr>
          <w:rFonts w:ascii="Arial" w:hAnsi="Arial" w:cs="Arial"/>
          <w:b/>
          <w:bCs/>
          <w:sz w:val="18"/>
          <w:szCs w:val="20"/>
        </w:rPr>
        <w:t>2 à 25</w:t>
      </w:r>
      <w:r w:rsidRPr="00AD19EB">
        <w:rPr>
          <w:rFonts w:ascii="Arial" w:hAnsi="Arial" w:cs="Arial"/>
          <w:b/>
          <w:bCs/>
          <w:sz w:val="18"/>
          <w:szCs w:val="20"/>
        </w:rPr>
        <w:t>00 Lux</w:t>
      </w:r>
    </w:p>
    <w:p w14:paraId="7ED64391" w14:textId="71E09122" w:rsidR="009C798B" w:rsidRDefault="00F2230F" w:rsidP="00CC6ACB">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sidR="00FA3B59">
        <w:rPr>
          <w:rFonts w:ascii="Arial" w:hAnsi="Arial" w:cs="Arial"/>
          <w:b/>
          <w:color w:val="00B0F0"/>
          <w:sz w:val="18"/>
          <w:szCs w:val="18"/>
        </w:rPr>
        <w:t>E</w:t>
      </w:r>
      <w:r w:rsidRPr="003E0D33">
        <w:rPr>
          <w:rFonts w:ascii="Arial" w:hAnsi="Arial" w:cs="Arial"/>
          <w:b/>
          <w:color w:val="00B0F0"/>
          <w:sz w:val="18"/>
          <w:szCs w:val="18"/>
        </w:rPr>
        <w:t xml:space="preserve">scaliers / </w:t>
      </w:r>
      <w:r w:rsidR="00BB1B25">
        <w:rPr>
          <w:rFonts w:ascii="Arial" w:hAnsi="Arial" w:cs="Arial"/>
          <w:b/>
          <w:color w:val="00B0F0"/>
          <w:sz w:val="18"/>
          <w:szCs w:val="18"/>
        </w:rPr>
        <w:t>P</w:t>
      </w:r>
      <w:r w:rsidRPr="003E0D33">
        <w:rPr>
          <w:rFonts w:ascii="Arial" w:hAnsi="Arial" w:cs="Arial"/>
          <w:b/>
          <w:color w:val="00B0F0"/>
          <w:sz w:val="18"/>
          <w:szCs w:val="18"/>
        </w:rPr>
        <w:t xml:space="preserve">arking / Extérieurs </w:t>
      </w:r>
    </w:p>
    <w:p w14:paraId="599C190C" w14:textId="77777777" w:rsidR="00CC6ACB" w:rsidRPr="00CC6ACB" w:rsidRDefault="00CC6ACB" w:rsidP="00CC6ACB">
      <w:pPr>
        <w:tabs>
          <w:tab w:val="left" w:pos="7045"/>
        </w:tabs>
        <w:autoSpaceDE w:val="0"/>
        <w:autoSpaceDN w:val="0"/>
        <w:adjustRightInd w:val="0"/>
        <w:spacing w:after="0"/>
        <w:ind w:left="-284" w:right="-426"/>
        <w:jc w:val="both"/>
        <w:rPr>
          <w:rFonts w:ascii="Arial" w:hAnsi="Arial" w:cs="Arial"/>
          <w:b/>
          <w:bCs/>
          <w:color w:val="00B0F0"/>
          <w:sz w:val="18"/>
          <w:szCs w:val="18"/>
        </w:rPr>
      </w:pPr>
    </w:p>
    <w:p w14:paraId="0372FAF6" w14:textId="1B3C523E" w:rsidR="00BB1B25" w:rsidRPr="00AD19EB" w:rsidRDefault="006B79DB" w:rsidP="00BB1B25">
      <w:pPr>
        <w:ind w:left="-284" w:right="-426"/>
        <w:jc w:val="both"/>
        <w:rPr>
          <w:rFonts w:ascii="Arial" w:hAnsi="Arial" w:cs="Arial"/>
          <w:sz w:val="18"/>
          <w:szCs w:val="20"/>
        </w:rPr>
      </w:pPr>
      <w:r w:rsidRPr="006C66D6">
        <w:rPr>
          <w:rFonts w:ascii="Arial" w:hAnsi="Arial" w:cs="Arial"/>
          <w:noProof/>
          <w:sz w:val="18"/>
          <w:szCs w:val="20"/>
          <w:lang w:eastAsia="fr-FR"/>
        </w:rPr>
        <mc:AlternateContent>
          <mc:Choice Requires="wps">
            <w:drawing>
              <wp:anchor distT="0" distB="0" distL="114300" distR="114300" simplePos="0" relativeHeight="251653120" behindDoc="0" locked="0" layoutInCell="1" allowOverlap="1" wp14:anchorId="3644E9B8" wp14:editId="1266ECD7">
                <wp:simplePos x="0" y="0"/>
                <wp:positionH relativeFrom="column">
                  <wp:posOffset>4403617</wp:posOffset>
                </wp:positionH>
                <wp:positionV relativeFrom="paragraph">
                  <wp:posOffset>249351</wp:posOffset>
                </wp:positionV>
                <wp:extent cx="938254" cy="850293"/>
                <wp:effectExtent l="0" t="0" r="0" b="6985"/>
                <wp:wrapNone/>
                <wp:docPr id="3" name="Zone de texte 3"/>
                <wp:cNvGraphicFramePr/>
                <a:graphic xmlns:a="http://schemas.openxmlformats.org/drawingml/2006/main">
                  <a:graphicData uri="http://schemas.microsoft.com/office/word/2010/wordprocessingShape">
                    <wps:wsp>
                      <wps:cNvSpPr txBox="1"/>
                      <wps:spPr>
                        <a:xfrm>
                          <a:off x="0" y="0"/>
                          <a:ext cx="938254" cy="8502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4EED3" w14:textId="5B38783B" w:rsidR="00BB1B25" w:rsidRDefault="00BB1B25" w:rsidP="00BB1B25">
                            <w:pPr>
                              <w:jc w:val="center"/>
                            </w:pPr>
                            <w:r>
                              <w:rPr>
                                <w:noProof/>
                              </w:rPr>
                              <w:drawing>
                                <wp:inline distT="0" distB="0" distL="0" distR="0" wp14:anchorId="19C46A01" wp14:editId="777F8627">
                                  <wp:extent cx="763325" cy="763325"/>
                                  <wp:effectExtent l="0" t="0" r="0" b="0"/>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66449" cy="7664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E9B8" id="Zone de texte 3" o:spid="_x0000_s1030" type="#_x0000_t202" style="position:absolute;left:0;text-align:left;margin-left:346.75pt;margin-top:19.65pt;width:73.9pt;height:66.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" fillcolor="white [3201]" stroked="f" strokeweight=".5pt">
                <v:textbox>
                  <w:txbxContent>
                    <w:p w14:paraId="6784EED3" w14:textId="5B38783B" w:rsidR="00BB1B25" w:rsidRDefault="00BB1B25" w:rsidP="00BB1B25">
                      <w:pPr>
                        <w:jc w:val="center"/>
                      </w:pPr>
                      <w:r>
                        <w:rPr>
                          <w:noProof/>
                        </w:rPr>
                        <w:drawing>
                          <wp:inline distT="0" distB="0" distL="0" distR="0" wp14:anchorId="19C46A01" wp14:editId="777F8627">
                            <wp:extent cx="763325" cy="763325"/>
                            <wp:effectExtent l="0" t="0" r="0" b="0"/>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766449" cy="766449"/>
                                    </a:xfrm>
                                    <a:prstGeom prst="rect">
                                      <a:avLst/>
                                    </a:prstGeom>
                                    <a:noFill/>
                                    <a:ln>
                                      <a:noFill/>
                                    </a:ln>
                                  </pic:spPr>
                                </pic:pic>
                              </a:graphicData>
                            </a:graphic>
                          </wp:inline>
                        </w:drawing>
                      </w:r>
                    </w:p>
                  </w:txbxContent>
                </v:textbox>
              </v:shape>
            </w:pict>
          </mc:Fallback>
        </mc:AlternateContent>
      </w:r>
      <w:r w:rsidR="00CC6ACB" w:rsidRPr="00637FF6">
        <w:rPr>
          <w:rFonts w:ascii="Arial" w:hAnsi="Arial" w:cs="Arial"/>
          <w:noProof/>
          <w:sz w:val="18"/>
          <w:szCs w:val="20"/>
          <w:lang w:eastAsia="fr-FR"/>
        </w:rPr>
        <mc:AlternateContent>
          <mc:Choice Requires="wps">
            <w:drawing>
              <wp:anchor distT="0" distB="0" distL="114300" distR="114300" simplePos="0" relativeHeight="251655168" behindDoc="0" locked="0" layoutInCell="1" allowOverlap="1" wp14:anchorId="19312A42" wp14:editId="24A9837B">
                <wp:simplePos x="0" y="0"/>
                <wp:positionH relativeFrom="column">
                  <wp:posOffset>5436683</wp:posOffset>
                </wp:positionH>
                <wp:positionV relativeFrom="paragraph">
                  <wp:posOffset>420187</wp:posOffset>
                </wp:positionV>
                <wp:extent cx="1396844" cy="623695"/>
                <wp:effectExtent l="0" t="0" r="0" b="5080"/>
                <wp:wrapNone/>
                <wp:docPr id="2" name="Zone de texte 2"/>
                <wp:cNvGraphicFramePr/>
                <a:graphic xmlns:a="http://schemas.openxmlformats.org/drawingml/2006/main">
                  <a:graphicData uri="http://schemas.microsoft.com/office/word/2010/wordprocessingShape">
                    <wps:wsp>
                      <wps:cNvSpPr txBox="1"/>
                      <wps:spPr>
                        <a:xfrm>
                          <a:off x="0" y="0"/>
                          <a:ext cx="1396844" cy="623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0966E" w14:textId="76AED80B" w:rsidR="00BB1B25" w:rsidRDefault="006B79DB" w:rsidP="00BB1B25">
                            <w:r w:rsidRPr="005F58B4">
                              <w:rPr>
                                <w:noProof/>
                              </w:rPr>
                              <w:drawing>
                                <wp:inline distT="0" distB="0" distL="0" distR="0" wp14:anchorId="2CA310A3" wp14:editId="0237A1D2">
                                  <wp:extent cx="1207135" cy="488094"/>
                                  <wp:effectExtent l="0" t="0" r="0" b="7620"/>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07135" cy="488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2A42" id="Zone de texte 2" o:spid="_x0000_s1031" type="#_x0000_t202" style="position:absolute;left:0;text-align:left;margin-left:428.1pt;margin-top:33.1pt;width:110pt;height:49.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" fillcolor="white [3201]" stroked="f" strokeweight=".5pt">
                <v:textbox>
                  <w:txbxContent>
                    <w:p w14:paraId="2480966E" w14:textId="76AED80B" w:rsidR="00BB1B25" w:rsidRDefault="006B79DB" w:rsidP="00BB1B25">
                      <w:r w:rsidRPr="005F58B4">
                        <w:rPr>
                          <w:noProof/>
                        </w:rPr>
                        <w:drawing>
                          <wp:inline distT="0" distB="0" distL="0" distR="0" wp14:anchorId="2CA310A3" wp14:editId="0237A1D2">
                            <wp:extent cx="1207135" cy="488094"/>
                            <wp:effectExtent l="0" t="0" r="0" b="7620"/>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207135" cy="488094"/>
                                    </a:xfrm>
                                    <a:prstGeom prst="rect">
                                      <a:avLst/>
                                    </a:prstGeom>
                                  </pic:spPr>
                                </pic:pic>
                              </a:graphicData>
                            </a:graphic>
                          </wp:inline>
                        </w:drawing>
                      </w:r>
                    </w:p>
                  </w:txbxContent>
                </v:textbox>
              </v:shape>
            </w:pict>
          </mc:Fallback>
        </mc:AlternateContent>
      </w:r>
      <w:r w:rsidR="00BB1B25">
        <w:rPr>
          <w:rFonts w:ascii="Arial" w:hAnsi="Arial" w:cs="Arial"/>
          <w:noProof/>
          <w:sz w:val="18"/>
          <w:szCs w:val="20"/>
          <w:lang w:eastAsia="fr-FR"/>
        </w:rPr>
        <w:t>Détecteur</w:t>
      </w:r>
      <w:r w:rsidR="00BB1B25" w:rsidRPr="00AD19EB">
        <w:rPr>
          <w:rFonts w:ascii="Arial" w:hAnsi="Arial" w:cs="Arial"/>
          <w:sz w:val="18"/>
          <w:szCs w:val="20"/>
        </w:rPr>
        <w:t xml:space="preserve"> type </w:t>
      </w:r>
      <w:r w:rsidR="00BB1B25" w:rsidRPr="00637FF6">
        <w:rPr>
          <w:rFonts w:ascii="Arial" w:hAnsi="Arial" w:cs="Arial"/>
          <w:b/>
          <w:sz w:val="18"/>
          <w:szCs w:val="18"/>
        </w:rPr>
        <w:t>PD4</w:t>
      </w:r>
      <w:r w:rsidR="00BB1B25">
        <w:rPr>
          <w:rFonts w:ascii="Arial" w:hAnsi="Arial" w:cs="Arial"/>
          <w:b/>
          <w:sz w:val="18"/>
          <w:szCs w:val="18"/>
        </w:rPr>
        <w:t>N</w:t>
      </w:r>
      <w:r w:rsidR="00BB1B25" w:rsidRPr="00637FF6">
        <w:rPr>
          <w:rFonts w:ascii="Arial" w:hAnsi="Arial" w:cs="Arial"/>
          <w:b/>
          <w:sz w:val="18"/>
          <w:szCs w:val="18"/>
        </w:rPr>
        <w:t>-1C-</w:t>
      </w:r>
      <w:r w:rsidR="00BB1B25">
        <w:rPr>
          <w:rFonts w:ascii="Arial" w:hAnsi="Arial" w:cs="Arial"/>
          <w:b/>
          <w:sz w:val="18"/>
          <w:szCs w:val="18"/>
        </w:rPr>
        <w:t>C-F</w:t>
      </w:r>
      <w:r w:rsidR="00BB1B25" w:rsidRPr="00637FF6">
        <w:rPr>
          <w:rFonts w:ascii="Arial" w:hAnsi="Arial" w:cs="Arial"/>
          <w:b/>
          <w:sz w:val="18"/>
          <w:szCs w:val="18"/>
        </w:rPr>
        <w:t xml:space="preserve">P </w:t>
      </w:r>
      <w:r w:rsidR="00BB1B25" w:rsidRPr="00AD19EB">
        <w:rPr>
          <w:rFonts w:ascii="Arial" w:hAnsi="Arial" w:cs="Arial"/>
          <w:sz w:val="18"/>
          <w:szCs w:val="20"/>
        </w:rPr>
        <w:t xml:space="preserve">en montage </w:t>
      </w:r>
      <w:r w:rsidR="00BB1B25">
        <w:rPr>
          <w:rFonts w:ascii="Arial" w:hAnsi="Arial" w:cs="Arial"/>
          <w:sz w:val="18"/>
          <w:szCs w:val="20"/>
        </w:rPr>
        <w:t xml:space="preserve">plafond </w:t>
      </w:r>
      <w:r w:rsidR="00BB1B25" w:rsidRPr="006C66D6">
        <w:rPr>
          <w:rFonts w:ascii="Arial" w:hAnsi="Arial" w:cs="Arial"/>
          <w:sz w:val="18"/>
          <w:szCs w:val="20"/>
        </w:rPr>
        <w:t xml:space="preserve">(encastré ou saillie suivant la nature du plafond) </w:t>
      </w:r>
      <w:r w:rsidR="00BB1B25" w:rsidRPr="00AD19EB">
        <w:rPr>
          <w:rFonts w:ascii="Arial" w:hAnsi="Arial" w:cs="Arial"/>
          <w:sz w:val="18"/>
          <w:szCs w:val="20"/>
        </w:rPr>
        <w:t xml:space="preserve">de marque </w:t>
      </w:r>
      <w:r w:rsidR="00BB1B25" w:rsidRPr="00AD19EB">
        <w:rPr>
          <w:rFonts w:ascii="Arial" w:hAnsi="Arial" w:cs="Arial"/>
          <w:b/>
          <w:sz w:val="18"/>
          <w:szCs w:val="20"/>
        </w:rPr>
        <w:t>BEG LUXOMAT</w:t>
      </w:r>
      <w:r w:rsidR="00BB1B25" w:rsidRPr="00AD19EB">
        <w:rPr>
          <w:rFonts w:ascii="Arial" w:hAnsi="Arial" w:cs="Arial"/>
          <w:sz w:val="18"/>
          <w:szCs w:val="20"/>
        </w:rPr>
        <w:t xml:space="preserve"> ou techniquement équivalent et aura les caractéristiques suivantes : </w:t>
      </w:r>
    </w:p>
    <w:p w14:paraId="4E77C0E4" w14:textId="77777777" w:rsidR="00437B75" w:rsidRPr="00AD19EB" w:rsidRDefault="00437B75" w:rsidP="00437B75">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Indice de protection :</w:t>
      </w:r>
      <w:r w:rsidRPr="00AD19EB">
        <w:rPr>
          <w:rFonts w:ascii="Arial" w:hAnsi="Arial" w:cs="Arial"/>
          <w:b/>
          <w:bCs/>
          <w:sz w:val="18"/>
          <w:szCs w:val="20"/>
        </w:rPr>
        <w:t xml:space="preserve"> AP : IP44, FP : IP23/Classe II/CE,</w:t>
      </w:r>
    </w:p>
    <w:p w14:paraId="227FDABC" w14:textId="7D49076C" w:rsidR="00BB1B25" w:rsidRPr="00637FF6" w:rsidRDefault="00BB1B25" w:rsidP="00BB1B2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40 x 5 m </w:t>
      </w:r>
      <w:r>
        <w:rPr>
          <w:rFonts w:ascii="Arial" w:hAnsi="Arial" w:cs="Arial"/>
          <w:b/>
          <w:bCs/>
          <w:sz w:val="18"/>
          <w:szCs w:val="18"/>
        </w:rPr>
        <w:t>de biais</w:t>
      </w:r>
      <w:r w:rsidRPr="00637FF6">
        <w:rPr>
          <w:rFonts w:ascii="Arial" w:hAnsi="Arial" w:cs="Arial"/>
          <w:b/>
          <w:bCs/>
          <w:sz w:val="18"/>
          <w:szCs w:val="18"/>
        </w:rPr>
        <w:t>, 20 x 3 m de face, Ø8 m vertical</w:t>
      </w:r>
      <w:r>
        <w:rPr>
          <w:rFonts w:ascii="Arial" w:hAnsi="Arial" w:cs="Arial"/>
          <w:b/>
          <w:bCs/>
          <w:sz w:val="18"/>
          <w:szCs w:val="18"/>
        </w:rPr>
        <w:t>e</w:t>
      </w:r>
    </w:p>
    <w:p w14:paraId="52A237CD" w14:textId="3415E60D" w:rsidR="00BB1B25" w:rsidRPr="00AD19EB" w:rsidRDefault="00BB1B25" w:rsidP="00BB1B25">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Puissance :</w:t>
      </w:r>
      <w:r>
        <w:rPr>
          <w:rFonts w:ascii="Arial" w:hAnsi="Arial" w:cs="Arial"/>
          <w:b/>
          <w:bCs/>
          <w:sz w:val="18"/>
          <w:szCs w:val="20"/>
        </w:rPr>
        <w:t xml:space="preserve"> 2300W cos φ 1/115</w:t>
      </w:r>
      <w:r w:rsidRPr="00AD19EB">
        <w:rPr>
          <w:rFonts w:ascii="Arial" w:hAnsi="Arial" w:cs="Arial"/>
          <w:b/>
          <w:bCs/>
          <w:sz w:val="18"/>
          <w:szCs w:val="20"/>
        </w:rPr>
        <w:t>0VA cos φ 0.5,</w:t>
      </w:r>
      <w:r w:rsidRPr="00AD19EB">
        <w:rPr>
          <w:rFonts w:ascii="Arial" w:hAnsi="Arial" w:cs="Arial"/>
          <w:sz w:val="18"/>
          <w:szCs w:val="20"/>
        </w:rPr>
        <w:t xml:space="preserve"> </w:t>
      </w:r>
      <w:r>
        <w:rPr>
          <w:rFonts w:ascii="Arial" w:hAnsi="Arial" w:cs="Arial"/>
          <w:b/>
          <w:bCs/>
          <w:sz w:val="18"/>
          <w:szCs w:val="20"/>
        </w:rPr>
        <w:t>LED 300</w:t>
      </w:r>
      <w:r w:rsidRPr="00AD19EB">
        <w:rPr>
          <w:rFonts w:ascii="Arial" w:hAnsi="Arial" w:cs="Arial"/>
          <w:b/>
          <w:bCs/>
          <w:sz w:val="18"/>
          <w:szCs w:val="20"/>
        </w:rPr>
        <w:t xml:space="preserve">W maxi </w:t>
      </w:r>
    </w:p>
    <w:p w14:paraId="6ED5A332" w14:textId="77777777" w:rsidR="007F6D4C" w:rsidRPr="00AD19EB" w:rsidRDefault="007F6D4C" w:rsidP="007F6D4C">
      <w:pPr>
        <w:autoSpaceDE w:val="0"/>
        <w:autoSpaceDN w:val="0"/>
        <w:adjustRightInd w:val="0"/>
        <w:spacing w:after="0" w:line="240" w:lineRule="auto"/>
        <w:ind w:left="-284" w:right="-426"/>
        <w:jc w:val="both"/>
        <w:rPr>
          <w:rFonts w:ascii="Arial" w:hAnsi="Arial" w:cs="Arial"/>
          <w:b/>
          <w:bCs/>
          <w:sz w:val="18"/>
          <w:szCs w:val="20"/>
        </w:rPr>
      </w:pPr>
      <w:r w:rsidRPr="00AD19EB">
        <w:rPr>
          <w:rFonts w:ascii="Arial" w:hAnsi="Arial" w:cs="Arial"/>
          <w:sz w:val="18"/>
          <w:szCs w:val="20"/>
        </w:rPr>
        <w:t xml:space="preserve">Temporisation : </w:t>
      </w:r>
      <w:r w:rsidRPr="00AD19EB">
        <w:rPr>
          <w:rFonts w:ascii="Arial" w:hAnsi="Arial" w:cs="Arial"/>
          <w:b/>
          <w:bCs/>
          <w:sz w:val="18"/>
          <w:szCs w:val="20"/>
        </w:rPr>
        <w:t xml:space="preserve">30 s à 30 min ou impulsion / </w:t>
      </w:r>
      <w:r w:rsidRPr="004E6AF5">
        <w:rPr>
          <w:rFonts w:ascii="Arial" w:hAnsi="Arial" w:cs="Arial"/>
          <w:bCs/>
          <w:sz w:val="18"/>
          <w:szCs w:val="20"/>
        </w:rPr>
        <w:t>Luminosité :</w:t>
      </w:r>
      <w:r w:rsidRPr="00AD19EB">
        <w:rPr>
          <w:rFonts w:ascii="Arial" w:hAnsi="Arial" w:cs="Arial"/>
          <w:b/>
          <w:bCs/>
          <w:sz w:val="18"/>
          <w:szCs w:val="20"/>
        </w:rPr>
        <w:t xml:space="preserve"> 10 à 2000 Lux</w:t>
      </w:r>
    </w:p>
    <w:p w14:paraId="7CEB02AA" w14:textId="5DD2DC67" w:rsidR="0020165A" w:rsidRDefault="00BB1B25" w:rsidP="00CC6ACB">
      <w:pPr>
        <w:tabs>
          <w:tab w:val="left" w:pos="7045"/>
        </w:tabs>
        <w:autoSpaceDE w:val="0"/>
        <w:autoSpaceDN w:val="0"/>
        <w:adjustRightInd w:val="0"/>
        <w:spacing w:after="0"/>
        <w:ind w:left="-284" w:right="-426"/>
        <w:jc w:val="both"/>
        <w:rPr>
          <w:rFonts w:ascii="Arial" w:hAnsi="Arial" w:cs="Arial"/>
          <w:b/>
          <w:bCs/>
          <w:color w:val="00B0F0"/>
          <w:sz w:val="18"/>
          <w:szCs w:val="18"/>
        </w:rPr>
      </w:pPr>
      <w:r w:rsidRPr="003E0D33">
        <w:rPr>
          <w:rFonts w:ascii="Arial" w:hAnsi="Arial" w:cs="Arial"/>
          <w:bCs/>
          <w:color w:val="000000" w:themeColor="text1"/>
          <w:sz w:val="18"/>
          <w:szCs w:val="18"/>
        </w:rPr>
        <w:t>Applications :</w:t>
      </w:r>
      <w:r w:rsidRPr="003E0D33">
        <w:rPr>
          <w:rFonts w:ascii="Arial" w:hAnsi="Arial" w:cs="Arial"/>
          <w:b/>
          <w:bCs/>
          <w:color w:val="000000" w:themeColor="text1"/>
          <w:sz w:val="18"/>
          <w:szCs w:val="18"/>
        </w:rPr>
        <w:t xml:space="preserve"> </w:t>
      </w:r>
      <w:r>
        <w:rPr>
          <w:rFonts w:ascii="Arial" w:hAnsi="Arial" w:cs="Arial"/>
          <w:b/>
          <w:color w:val="00B0F0"/>
          <w:sz w:val="18"/>
          <w:szCs w:val="18"/>
        </w:rPr>
        <w:t xml:space="preserve">Grandes Circulations </w:t>
      </w:r>
    </w:p>
    <w:p w14:paraId="7D5E4F7A" w14:textId="77777777" w:rsidR="00CC6ACB" w:rsidRPr="00CC6ACB" w:rsidRDefault="00CC6ACB" w:rsidP="00CC6ACB">
      <w:pPr>
        <w:tabs>
          <w:tab w:val="left" w:pos="7045"/>
        </w:tabs>
        <w:autoSpaceDE w:val="0"/>
        <w:autoSpaceDN w:val="0"/>
        <w:adjustRightInd w:val="0"/>
        <w:spacing w:after="0"/>
        <w:ind w:left="-284" w:right="-426"/>
        <w:jc w:val="both"/>
        <w:rPr>
          <w:rFonts w:ascii="Arial" w:hAnsi="Arial" w:cs="Arial"/>
          <w:b/>
          <w:bCs/>
          <w:color w:val="00B0F0"/>
          <w:sz w:val="18"/>
          <w:szCs w:val="18"/>
        </w:rPr>
      </w:pPr>
    </w:p>
    <w:p w14:paraId="53D9C03D" w14:textId="3C11A0EC" w:rsidR="00BB1B25" w:rsidRPr="00637FF6" w:rsidRDefault="00F22642" w:rsidP="00BB1B25">
      <w:pPr>
        <w:ind w:left="-284" w:right="-426"/>
        <w:rPr>
          <w:rFonts w:ascii="Arial" w:hAnsi="Arial" w:cs="Arial"/>
          <w:b/>
          <w:sz w:val="18"/>
          <w:szCs w:val="18"/>
        </w:rPr>
      </w:pPr>
      <w:r w:rsidRPr="00637FF6">
        <w:rPr>
          <w:rFonts w:ascii="Arial" w:hAnsi="Arial" w:cs="Arial"/>
          <w:noProof/>
          <w:sz w:val="18"/>
          <w:szCs w:val="20"/>
          <w:lang w:eastAsia="fr-FR"/>
        </w:rPr>
        <mc:AlternateContent>
          <mc:Choice Requires="wps">
            <w:drawing>
              <wp:anchor distT="0" distB="0" distL="114300" distR="114300" simplePos="0" relativeHeight="251663360" behindDoc="0" locked="0" layoutInCell="1" allowOverlap="1" wp14:anchorId="45E543B6" wp14:editId="7D50F57B">
                <wp:simplePos x="0" y="0"/>
                <wp:positionH relativeFrom="column">
                  <wp:posOffset>5405120</wp:posOffset>
                </wp:positionH>
                <wp:positionV relativeFrom="paragraph">
                  <wp:posOffset>369469</wp:posOffset>
                </wp:positionV>
                <wp:extent cx="1466850" cy="886351"/>
                <wp:effectExtent l="0" t="0" r="0" b="9525"/>
                <wp:wrapNone/>
                <wp:docPr id="14" name="Zone de texte 14"/>
                <wp:cNvGraphicFramePr/>
                <a:graphic xmlns:a="http://schemas.openxmlformats.org/drawingml/2006/main">
                  <a:graphicData uri="http://schemas.microsoft.com/office/word/2010/wordprocessingShape">
                    <wps:wsp>
                      <wps:cNvSpPr txBox="1"/>
                      <wps:spPr>
                        <a:xfrm>
                          <a:off x="0" y="0"/>
                          <a:ext cx="1466850" cy="8863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A7E6D" w14:textId="64A5C900" w:rsidR="00BB1B25" w:rsidRDefault="006B79DB" w:rsidP="00BB1B25">
                            <w:r w:rsidRPr="005F58B4">
                              <w:rPr>
                                <w:noProof/>
                              </w:rPr>
                              <w:drawing>
                                <wp:inline distT="0" distB="0" distL="0" distR="0" wp14:anchorId="471CFB50" wp14:editId="5F3695CE">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543B6" id="Zone de texte 14" o:spid="_x0000_s1032" type="#_x0000_t202" style="position:absolute;left:0;text-align:left;margin-left:425.6pt;margin-top:29.1pt;width:115.5pt;height:6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" fillcolor="white [3201]" stroked="f" strokeweight=".5pt">
                <v:textbox>
                  <w:txbxContent>
                    <w:p w14:paraId="123A7E6D" w14:textId="64A5C900" w:rsidR="00BB1B25" w:rsidRDefault="006B79DB" w:rsidP="00BB1B25">
                      <w:r w:rsidRPr="005F58B4">
                        <w:rPr>
                          <w:noProof/>
                        </w:rPr>
                        <w:drawing>
                          <wp:inline distT="0" distB="0" distL="0" distR="0" wp14:anchorId="471CFB50" wp14:editId="5F3695CE">
                            <wp:extent cx="1277620" cy="629285"/>
                            <wp:effectExtent l="0" t="0" r="0" b="0"/>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00BB1B25" w:rsidRPr="00637FF6">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0E8C7E88" wp14:editId="121169F3">
                <wp:simplePos x="0" y="0"/>
                <wp:positionH relativeFrom="column">
                  <wp:posOffset>4443261</wp:posOffset>
                </wp:positionH>
                <wp:positionV relativeFrom="paragraph">
                  <wp:posOffset>320343</wp:posOffset>
                </wp:positionV>
                <wp:extent cx="894715" cy="795020"/>
                <wp:effectExtent l="0" t="0" r="635" b="5080"/>
                <wp:wrapNone/>
                <wp:docPr id="15" name="Zone de texte 15"/>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686DC" w14:textId="1439489B" w:rsidR="00BB1B25" w:rsidRDefault="00BB1B25" w:rsidP="00BB1B25">
                            <w:pPr>
                              <w:jc w:val="center"/>
                            </w:pPr>
                            <w:r>
                              <w:rPr>
                                <w:noProof/>
                              </w:rPr>
                              <w:drawing>
                                <wp:inline distT="0" distB="0" distL="0" distR="0" wp14:anchorId="1683BB58" wp14:editId="51BB29A4">
                                  <wp:extent cx="697230" cy="697230"/>
                                  <wp:effectExtent l="0" t="0" r="7620" b="7620"/>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C7E88" id="Zone de texte 15" o:spid="_x0000_s1033" type="#_x0000_t202" style="position:absolute;left:0;text-align:left;margin-left:349.85pt;margin-top:25.2pt;width:70.4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" fillcolor="white [3201]" stroked="f" strokeweight=".5pt">
                <v:textbox>
                  <w:txbxContent>
                    <w:p w14:paraId="2E9686DC" w14:textId="1439489B" w:rsidR="00BB1B25" w:rsidRDefault="00BB1B25" w:rsidP="00BB1B25">
                      <w:pPr>
                        <w:jc w:val="center"/>
                      </w:pPr>
                      <w:r>
                        <w:rPr>
                          <w:noProof/>
                        </w:rPr>
                        <w:drawing>
                          <wp:inline distT="0" distB="0" distL="0" distR="0" wp14:anchorId="1683BB58" wp14:editId="51BB29A4">
                            <wp:extent cx="697230" cy="697230"/>
                            <wp:effectExtent l="0" t="0" r="7620" b="7620"/>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v:textbox>
              </v:shape>
            </w:pict>
          </mc:Fallback>
        </mc:AlternateContent>
      </w:r>
      <w:r w:rsidR="00BB1B25" w:rsidRPr="00637FF6">
        <w:rPr>
          <w:rFonts w:ascii="Arial" w:hAnsi="Arial" w:cs="Arial"/>
          <w:noProof/>
          <w:sz w:val="18"/>
          <w:szCs w:val="20"/>
          <w:lang w:eastAsia="fr-FR"/>
        </w:rPr>
        <w:t>Détecteur</w:t>
      </w:r>
      <w:r w:rsidR="00BB1B25" w:rsidRPr="00637FF6">
        <w:rPr>
          <w:rFonts w:ascii="Arial" w:hAnsi="Arial" w:cs="Arial"/>
          <w:sz w:val="16"/>
          <w:szCs w:val="18"/>
        </w:rPr>
        <w:t xml:space="preserve"> </w:t>
      </w:r>
      <w:r w:rsidR="00BB1B25" w:rsidRPr="00637FF6">
        <w:rPr>
          <w:rFonts w:ascii="Arial" w:hAnsi="Arial" w:cs="Arial"/>
          <w:sz w:val="18"/>
          <w:szCs w:val="18"/>
        </w:rPr>
        <w:t xml:space="preserve">type </w:t>
      </w:r>
      <w:r w:rsidR="00BB1B25" w:rsidRPr="00637FF6">
        <w:rPr>
          <w:rFonts w:ascii="Arial" w:hAnsi="Arial" w:cs="Arial"/>
          <w:b/>
          <w:sz w:val="18"/>
          <w:szCs w:val="18"/>
        </w:rPr>
        <w:t>PD4</w:t>
      </w:r>
      <w:r w:rsidR="00BB1B25">
        <w:rPr>
          <w:rFonts w:ascii="Arial" w:hAnsi="Arial" w:cs="Arial"/>
          <w:b/>
          <w:sz w:val="18"/>
          <w:szCs w:val="18"/>
        </w:rPr>
        <w:t>N</w:t>
      </w:r>
      <w:r w:rsidR="00BB1B25" w:rsidRPr="00637FF6">
        <w:rPr>
          <w:rFonts w:ascii="Arial" w:hAnsi="Arial" w:cs="Arial"/>
          <w:b/>
          <w:sz w:val="18"/>
          <w:szCs w:val="18"/>
        </w:rPr>
        <w:t xml:space="preserve">-1C-AP </w:t>
      </w:r>
      <w:r w:rsidR="00BB1B25" w:rsidRPr="00637FF6">
        <w:rPr>
          <w:rFonts w:ascii="Arial" w:hAnsi="Arial" w:cs="Arial"/>
          <w:sz w:val="18"/>
          <w:szCs w:val="18"/>
        </w:rPr>
        <w:t xml:space="preserve">en montage saillie plafond de marque </w:t>
      </w:r>
      <w:r w:rsidR="00BB1B25" w:rsidRPr="00637FF6">
        <w:rPr>
          <w:rFonts w:ascii="Arial" w:hAnsi="Arial" w:cs="Arial"/>
          <w:b/>
          <w:sz w:val="18"/>
          <w:szCs w:val="18"/>
        </w:rPr>
        <w:t>BEG LUXOMAT</w:t>
      </w:r>
      <w:r w:rsidR="00BB1B25" w:rsidRPr="00637FF6">
        <w:rPr>
          <w:rFonts w:ascii="Arial" w:hAnsi="Arial" w:cs="Arial"/>
          <w:sz w:val="18"/>
          <w:szCs w:val="18"/>
        </w:rPr>
        <w:t xml:space="preserve"> ou techniquement équivalent et aura les caractéristiques suivantes : </w:t>
      </w:r>
    </w:p>
    <w:p w14:paraId="63B0C0B2" w14:textId="774FE2F2" w:rsidR="00BB1B25" w:rsidRPr="00637FF6" w:rsidRDefault="00BB1B25" w:rsidP="00BB1B2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w:t>
      </w:r>
      <w:r w:rsidR="00176A02" w:rsidRPr="00AD19EB">
        <w:rPr>
          <w:rFonts w:ascii="Arial" w:hAnsi="Arial" w:cs="Arial"/>
          <w:b/>
          <w:bCs/>
          <w:sz w:val="18"/>
          <w:szCs w:val="20"/>
        </w:rPr>
        <w:t>AP : IP44</w:t>
      </w:r>
    </w:p>
    <w:p w14:paraId="0EDD5305" w14:textId="07D56B00" w:rsidR="00BB1B25" w:rsidRPr="00637FF6" w:rsidRDefault="00BB1B25" w:rsidP="00BB1B2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sidR="00FA3B59">
        <w:rPr>
          <w:rFonts w:ascii="Arial" w:hAnsi="Arial" w:cs="Arial"/>
          <w:b/>
          <w:bCs/>
          <w:sz w:val="18"/>
          <w:szCs w:val="20"/>
        </w:rPr>
        <w:t>activité assise</w:t>
      </w:r>
    </w:p>
    <w:p w14:paraId="5BC69EF0" w14:textId="7BA7199D" w:rsidR="00BB1B25" w:rsidRPr="00637FF6" w:rsidRDefault="00BB1B25" w:rsidP="00BB1B2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 xml:space="preserve">LED 300W maxi </w:t>
      </w:r>
    </w:p>
    <w:p w14:paraId="6DCC38E6" w14:textId="77777777" w:rsidR="00BB1B25" w:rsidRPr="00637FF6" w:rsidRDefault="00BB1B25" w:rsidP="00BB1B25">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4EAFB5FB" w14:textId="77777777" w:rsidR="00BB1B25" w:rsidRDefault="00BB1B25" w:rsidP="00BB1B25">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Parking</w:t>
      </w:r>
    </w:p>
    <w:p w14:paraId="282B9ED2" w14:textId="77777777" w:rsidR="00BB1B25" w:rsidRDefault="00BB1B25" w:rsidP="002C6DE8">
      <w:pPr>
        <w:ind w:right="-426"/>
        <w:jc w:val="both"/>
        <w:rPr>
          <w:rFonts w:ascii="Arial" w:hAnsi="Arial" w:cs="Arial"/>
          <w:sz w:val="20"/>
          <w:szCs w:val="20"/>
        </w:rPr>
      </w:pPr>
    </w:p>
    <w:p w14:paraId="5ED230A9" w14:textId="77777777" w:rsidR="0020165A" w:rsidRPr="0020165A" w:rsidRDefault="0020165A" w:rsidP="002C6DE8">
      <w:pPr>
        <w:ind w:right="-426"/>
        <w:rPr>
          <w:rFonts w:ascii="Arial" w:hAnsi="Arial" w:cs="Arial"/>
          <w:sz w:val="20"/>
          <w:szCs w:val="20"/>
        </w:rPr>
      </w:pPr>
    </w:p>
    <w:p w14:paraId="40A1BBCE" w14:textId="77777777" w:rsidR="0020165A" w:rsidRDefault="0020165A" w:rsidP="002C6DE8">
      <w:pPr>
        <w:ind w:right="-426"/>
        <w:rPr>
          <w:rFonts w:ascii="Arial" w:hAnsi="Arial" w:cs="Arial"/>
          <w:sz w:val="20"/>
          <w:szCs w:val="20"/>
        </w:rPr>
      </w:pPr>
    </w:p>
    <w:p w14:paraId="17AEA3B5" w14:textId="77777777" w:rsidR="00D13139" w:rsidRPr="00360CDB" w:rsidRDefault="00D13139" w:rsidP="002C6DE8">
      <w:pPr>
        <w:ind w:right="-426"/>
        <w:rPr>
          <w:rFonts w:ascii="Arial" w:hAnsi="Arial" w:cs="Arial"/>
          <w:sz w:val="20"/>
          <w:szCs w:val="20"/>
        </w:rPr>
      </w:pPr>
    </w:p>
    <w:sectPr w:rsidR="00D13139" w:rsidRPr="00360CDB" w:rsidSect="008C6790">
      <w:headerReference w:type="default" r:id="rId15"/>
      <w:pgSz w:w="11906" w:h="16838"/>
      <w:pgMar w:top="1134" w:right="1133" w:bottom="1417"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42872" w14:textId="77777777" w:rsidR="002A4A61" w:rsidRDefault="002A4A61" w:rsidP="00360CDB">
      <w:pPr>
        <w:spacing w:after="0" w:line="240" w:lineRule="auto"/>
      </w:pPr>
      <w:r>
        <w:separator/>
      </w:r>
    </w:p>
  </w:endnote>
  <w:endnote w:type="continuationSeparator" w:id="0">
    <w:p w14:paraId="14A2D3A8" w14:textId="77777777" w:rsidR="002A4A61" w:rsidRDefault="002A4A61"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71A5" w14:textId="77777777" w:rsidR="002A4A61" w:rsidRDefault="002A4A61" w:rsidP="00360CDB">
      <w:pPr>
        <w:spacing w:after="0" w:line="240" w:lineRule="auto"/>
      </w:pPr>
      <w:r>
        <w:separator/>
      </w:r>
    </w:p>
  </w:footnote>
  <w:footnote w:type="continuationSeparator" w:id="0">
    <w:p w14:paraId="23837A6C" w14:textId="77777777" w:rsidR="002A4A61" w:rsidRDefault="002A4A61"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6661" w14:textId="0B1289F7" w:rsidR="00360CDB" w:rsidRPr="00360CDB" w:rsidRDefault="00360CDB" w:rsidP="00FA3B59">
    <w:pPr>
      <w:ind w:right="424"/>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Pr>
        <w:rFonts w:ascii="Arial" w:hAnsi="Arial" w:cs="Arial"/>
        <w:b/>
        <w:sz w:val="28"/>
        <w:szCs w:val="20"/>
      </w:rPr>
      <w:t>LOGEMENTS</w:t>
    </w:r>
    <w:r w:rsidR="00F22642">
      <w:rPr>
        <w:rFonts w:ascii="Arial" w:hAnsi="Arial" w:cs="Arial"/>
        <w:b/>
        <w:sz w:val="28"/>
        <w:szCs w:val="20"/>
      </w:rPr>
      <w:t xml:space="preserve"> COLLECTIFS</w:t>
    </w:r>
    <w:r w:rsidR="006050F6">
      <w:rPr>
        <w:rFonts w:ascii="Arial" w:hAnsi="Arial" w:cs="Arial"/>
        <w:b/>
        <w:sz w:val="28"/>
        <w:szCs w:val="20"/>
      </w:rPr>
      <w:t xml:space="preserve"> </w:t>
    </w:r>
    <w:r w:rsidR="00FA3B59">
      <w:rPr>
        <w:rFonts w:ascii="Arial" w:hAnsi="Arial" w:cs="Arial"/>
        <w:b/>
        <w:sz w:val="28"/>
        <w:szCs w:val="20"/>
      </w:rPr>
      <w:t>-</w:t>
    </w:r>
    <w:r w:rsidR="006050F6">
      <w:rPr>
        <w:rFonts w:ascii="Arial" w:hAnsi="Arial" w:cs="Arial"/>
        <w:b/>
        <w:sz w:val="28"/>
        <w:szCs w:val="20"/>
      </w:rPr>
      <w:t xml:space="preserve"> </w:t>
    </w:r>
    <w:r w:rsidR="00FA3B59">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D760CEC"/>
    <w:multiLevelType w:val="multilevel"/>
    <w:tmpl w:val="C54C9B1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1D963122"/>
    <w:multiLevelType w:val="multilevel"/>
    <w:tmpl w:val="5832C9D0"/>
    <w:lvl w:ilvl="0">
      <w:start w:val="1"/>
      <w:numFmt w:val="decimal"/>
      <w:lvlText w:val="%1"/>
      <w:lvlJc w:val="left"/>
      <w:pPr>
        <w:ind w:left="450" w:hanging="450"/>
      </w:pPr>
      <w:rPr>
        <w:rFonts w:hint="default"/>
      </w:rPr>
    </w:lvl>
    <w:lvl w:ilvl="1">
      <w:start w:val="1"/>
      <w:numFmt w:val="decimal"/>
      <w:lvlText w:val="%1.%2"/>
      <w:lvlJc w:val="left"/>
      <w:pPr>
        <w:ind w:left="308" w:hanging="45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152" w:hanging="72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15:restartNumberingAfterBreak="0">
    <w:nsid w:val="24E233CB"/>
    <w:multiLevelType w:val="multilevel"/>
    <w:tmpl w:val="57BAFAA6"/>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3D4F4FAE"/>
    <w:multiLevelType w:val="multilevel"/>
    <w:tmpl w:val="3C2A9B38"/>
    <w:lvl w:ilvl="0">
      <w:start w:val="1"/>
      <w:numFmt w:val="decimal"/>
      <w:lvlText w:val="%1."/>
      <w:lvlJc w:val="left"/>
      <w:pPr>
        <w:ind w:left="465" w:hanging="465"/>
      </w:pPr>
      <w:rPr>
        <w:rFonts w:hint="default"/>
      </w:rPr>
    </w:lvl>
    <w:lvl w:ilvl="1">
      <w:start w:val="1"/>
      <w:numFmt w:val="decimal"/>
      <w:lvlText w:val="%1.%2."/>
      <w:lvlJc w:val="left"/>
      <w:pPr>
        <w:ind w:left="683" w:hanging="465"/>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388" w:hanging="108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184" w:hanging="1440"/>
      </w:pPr>
      <w:rPr>
        <w:rFonts w:hint="default"/>
      </w:rPr>
    </w:lvl>
  </w:abstractNum>
  <w:abstractNum w:abstractNumId="6"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467C44C0"/>
    <w:multiLevelType w:val="multilevel"/>
    <w:tmpl w:val="617AD8BE"/>
    <w:lvl w:ilvl="0">
      <w:start w:val="1"/>
      <w:numFmt w:val="decimal"/>
      <w:lvlText w:val="%1."/>
      <w:lvlJc w:val="left"/>
      <w:pPr>
        <w:ind w:left="465" w:hanging="465"/>
      </w:pPr>
      <w:rPr>
        <w:rFonts w:hint="default"/>
      </w:rPr>
    </w:lvl>
    <w:lvl w:ilvl="1">
      <w:start w:val="1"/>
      <w:numFmt w:val="decimal"/>
      <w:lvlText w:val="%1.%2."/>
      <w:lvlJc w:val="left"/>
      <w:pPr>
        <w:ind w:left="323" w:hanging="46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8"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3"/>
  </w:num>
  <w:num w:numId="6">
    <w:abstractNumId w:val="2"/>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E3"/>
    <w:rsid w:val="00023F8B"/>
    <w:rsid w:val="00065B09"/>
    <w:rsid w:val="00070171"/>
    <w:rsid w:val="000C35CF"/>
    <w:rsid w:val="000F7637"/>
    <w:rsid w:val="00107986"/>
    <w:rsid w:val="00130974"/>
    <w:rsid w:val="00176A02"/>
    <w:rsid w:val="0020165A"/>
    <w:rsid w:val="00266148"/>
    <w:rsid w:val="002A4A61"/>
    <w:rsid w:val="002C6DE8"/>
    <w:rsid w:val="002E2754"/>
    <w:rsid w:val="00352C33"/>
    <w:rsid w:val="00360CDB"/>
    <w:rsid w:val="003B0FF6"/>
    <w:rsid w:val="003E0D33"/>
    <w:rsid w:val="00437B75"/>
    <w:rsid w:val="00443169"/>
    <w:rsid w:val="004902F0"/>
    <w:rsid w:val="004D18F2"/>
    <w:rsid w:val="004E605B"/>
    <w:rsid w:val="004E6AF5"/>
    <w:rsid w:val="00501481"/>
    <w:rsid w:val="005242F7"/>
    <w:rsid w:val="00525762"/>
    <w:rsid w:val="0055470B"/>
    <w:rsid w:val="005C1343"/>
    <w:rsid w:val="005C49D0"/>
    <w:rsid w:val="005D4F6F"/>
    <w:rsid w:val="005D5A5D"/>
    <w:rsid w:val="006050F6"/>
    <w:rsid w:val="006964BC"/>
    <w:rsid w:val="006B79DB"/>
    <w:rsid w:val="006C66D6"/>
    <w:rsid w:val="00706462"/>
    <w:rsid w:val="00715F71"/>
    <w:rsid w:val="00741AD4"/>
    <w:rsid w:val="00772A48"/>
    <w:rsid w:val="00787B1D"/>
    <w:rsid w:val="007F6D4C"/>
    <w:rsid w:val="00806A37"/>
    <w:rsid w:val="008157C9"/>
    <w:rsid w:val="008746F6"/>
    <w:rsid w:val="008C6790"/>
    <w:rsid w:val="0091774C"/>
    <w:rsid w:val="00951607"/>
    <w:rsid w:val="00956569"/>
    <w:rsid w:val="00975F17"/>
    <w:rsid w:val="009C798B"/>
    <w:rsid w:val="009E19E9"/>
    <w:rsid w:val="00A229CF"/>
    <w:rsid w:val="00AC079B"/>
    <w:rsid w:val="00AD19EB"/>
    <w:rsid w:val="00B13F9C"/>
    <w:rsid w:val="00B34E96"/>
    <w:rsid w:val="00B472CB"/>
    <w:rsid w:val="00BA6C29"/>
    <w:rsid w:val="00BB1B25"/>
    <w:rsid w:val="00BB58BF"/>
    <w:rsid w:val="00BC109F"/>
    <w:rsid w:val="00C11820"/>
    <w:rsid w:val="00C21660"/>
    <w:rsid w:val="00C4637C"/>
    <w:rsid w:val="00C55F18"/>
    <w:rsid w:val="00C739E3"/>
    <w:rsid w:val="00CB0C56"/>
    <w:rsid w:val="00CC6ACB"/>
    <w:rsid w:val="00CD1F7C"/>
    <w:rsid w:val="00D13139"/>
    <w:rsid w:val="00D23BBA"/>
    <w:rsid w:val="00D52F5D"/>
    <w:rsid w:val="00D938DD"/>
    <w:rsid w:val="00DC7120"/>
    <w:rsid w:val="00DF04D6"/>
    <w:rsid w:val="00E7380C"/>
    <w:rsid w:val="00E91468"/>
    <w:rsid w:val="00ED25B8"/>
    <w:rsid w:val="00F019ED"/>
    <w:rsid w:val="00F01EAF"/>
    <w:rsid w:val="00F02EC0"/>
    <w:rsid w:val="00F2230F"/>
    <w:rsid w:val="00F22642"/>
    <w:rsid w:val="00F30F8D"/>
    <w:rsid w:val="00FA3B59"/>
    <w:rsid w:val="00FA3F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B1CD"/>
  <w15:docId w15:val="{F68BD9E5-15EF-4796-AEE2-6384639A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448</Words>
  <Characters>2469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Ludovic BECOURT</cp:lastModifiedBy>
  <cp:revision>19</cp:revision>
  <cp:lastPrinted>2021-02-26T07:46:00Z</cp:lastPrinted>
  <dcterms:created xsi:type="dcterms:W3CDTF">2021-02-22T10:58:00Z</dcterms:created>
  <dcterms:modified xsi:type="dcterms:W3CDTF">2021-07-21T12:21:00Z</dcterms:modified>
</cp:coreProperties>
</file>