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C11D" w14:textId="31D816BF" w:rsidR="003E5DE4" w:rsidRPr="002D74A8" w:rsidRDefault="00A77668" w:rsidP="00CA0B18">
      <w:pPr>
        <w:ind w:left="-284" w:right="-284"/>
        <w:jc w:val="both"/>
        <w:rPr>
          <w:rFonts w:ascii="Arial" w:hAnsi="Arial" w:cs="Arial"/>
          <w:b/>
          <w:sz w:val="20"/>
          <w:szCs w:val="20"/>
        </w:rPr>
      </w:pPr>
      <w:r w:rsidRPr="002D74A8">
        <w:rPr>
          <w:rFonts w:ascii="Arial" w:hAnsi="Arial" w:cs="Arial"/>
          <w:b/>
          <w:sz w:val="20"/>
          <w:szCs w:val="20"/>
        </w:rPr>
        <w:t>COMMANDE</w:t>
      </w:r>
      <w:r w:rsidR="00154343">
        <w:rPr>
          <w:rFonts w:ascii="Arial" w:hAnsi="Arial" w:cs="Arial"/>
          <w:b/>
          <w:sz w:val="20"/>
          <w:szCs w:val="20"/>
        </w:rPr>
        <w:t>S</w:t>
      </w:r>
      <w:r w:rsidR="004C3117" w:rsidRPr="002D74A8">
        <w:rPr>
          <w:rFonts w:ascii="Arial" w:hAnsi="Arial" w:cs="Arial"/>
          <w:b/>
          <w:sz w:val="20"/>
          <w:szCs w:val="20"/>
        </w:rPr>
        <w:t xml:space="preserve"> D’</w:t>
      </w:r>
      <w:r w:rsidRPr="002D74A8">
        <w:rPr>
          <w:rFonts w:ascii="Arial" w:hAnsi="Arial" w:cs="Arial"/>
          <w:b/>
          <w:sz w:val="20"/>
          <w:szCs w:val="20"/>
        </w:rPr>
        <w:t>ECLAIRAGE</w:t>
      </w:r>
    </w:p>
    <w:p w14:paraId="28928119" w14:textId="6F61A454" w:rsidR="004565EB" w:rsidRDefault="004565EB" w:rsidP="00B74C44">
      <w:pPr>
        <w:spacing w:after="0"/>
        <w:ind w:left="-284" w:right="-284"/>
        <w:jc w:val="both"/>
        <w:rPr>
          <w:rFonts w:ascii="Arial" w:hAnsi="Arial" w:cs="Arial"/>
          <w:sz w:val="18"/>
          <w:szCs w:val="20"/>
        </w:rPr>
      </w:pPr>
      <w:r w:rsidRPr="002D74A8">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Dans les circulations, les circuits seront correctement subdivisés afin que seules les zones obscures soient allumées en journée. Tous les détecteurs devront-êtres réglables par télécommande</w:t>
      </w:r>
    </w:p>
    <w:p w14:paraId="0FEA29D2" w14:textId="77777777" w:rsidR="00B74C44" w:rsidRPr="00B74C44" w:rsidRDefault="00B74C44" w:rsidP="00B74C44">
      <w:pPr>
        <w:spacing w:after="0"/>
        <w:ind w:left="-284" w:right="-284"/>
        <w:jc w:val="both"/>
        <w:rPr>
          <w:rFonts w:ascii="Arial" w:hAnsi="Arial" w:cs="Arial"/>
          <w:sz w:val="18"/>
          <w:szCs w:val="20"/>
        </w:rPr>
      </w:pPr>
    </w:p>
    <w:p w14:paraId="176F5960" w14:textId="1053D41E" w:rsidR="0065504F" w:rsidRPr="0014604C" w:rsidRDefault="00C10767" w:rsidP="00B74C44">
      <w:pPr>
        <w:spacing w:after="0"/>
        <w:ind w:left="-284" w:right="-284"/>
        <w:jc w:val="both"/>
        <w:rPr>
          <w:rFonts w:ascii="Arial" w:hAnsi="Arial" w:cs="Arial"/>
          <w:b/>
          <w:sz w:val="20"/>
          <w:szCs w:val="18"/>
        </w:rPr>
      </w:pPr>
      <w:r w:rsidRPr="0014604C">
        <w:rPr>
          <w:rFonts w:ascii="Arial" w:hAnsi="Arial" w:cs="Arial"/>
          <w:b/>
          <w:sz w:val="20"/>
          <w:szCs w:val="18"/>
        </w:rPr>
        <w:t>Principes de fonctionnement et prescriptions matériels</w:t>
      </w:r>
    </w:p>
    <w:p w14:paraId="25C481AE" w14:textId="77777777" w:rsidR="004565EB" w:rsidRDefault="004565EB" w:rsidP="00CA0B18">
      <w:pPr>
        <w:spacing w:after="0"/>
        <w:ind w:left="-284" w:right="-284"/>
        <w:jc w:val="both"/>
        <w:rPr>
          <w:rFonts w:ascii="Arial" w:hAnsi="Arial" w:cs="Arial"/>
          <w:b/>
          <w:sz w:val="18"/>
          <w:szCs w:val="18"/>
        </w:rPr>
      </w:pPr>
    </w:p>
    <w:p w14:paraId="1C431EF6" w14:textId="5B5579E4" w:rsidR="006441C0" w:rsidRPr="002B0F84" w:rsidRDefault="006441C0" w:rsidP="006441C0">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Gestion des</w:t>
      </w:r>
      <w:r w:rsidR="00DA4613">
        <w:rPr>
          <w:rFonts w:ascii="Arial" w:hAnsi="Arial" w:cs="Arial"/>
          <w:b/>
          <w:bCs/>
          <w:sz w:val="18"/>
          <w:szCs w:val="20"/>
        </w:rPr>
        <w:t xml:space="preserve"> </w:t>
      </w:r>
      <w:r w:rsidRPr="002B0F84">
        <w:rPr>
          <w:rFonts w:ascii="Arial" w:hAnsi="Arial" w:cs="Arial"/>
          <w:b/>
          <w:bCs/>
          <w:sz w:val="18"/>
          <w:szCs w:val="16"/>
        </w:rPr>
        <w:t xml:space="preserve">Petits Locaux : </w:t>
      </w:r>
    </w:p>
    <w:p w14:paraId="499D0C20" w14:textId="0DDA0A73" w:rsidR="00DA4613" w:rsidRDefault="006441C0" w:rsidP="00A44944">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00CF874B" w14:textId="77777777" w:rsidR="00A44944" w:rsidRPr="00A44944" w:rsidRDefault="00A44944" w:rsidP="00A44944">
      <w:pPr>
        <w:spacing w:after="0"/>
        <w:ind w:left="-284" w:right="-425"/>
        <w:jc w:val="both"/>
        <w:rPr>
          <w:rFonts w:ascii="Arial" w:hAnsi="Arial" w:cs="Arial"/>
          <w:color w:val="FF0000"/>
          <w:sz w:val="18"/>
          <w:szCs w:val="16"/>
        </w:rPr>
      </w:pPr>
    </w:p>
    <w:p w14:paraId="28E70583" w14:textId="77777777" w:rsidR="00DA4613" w:rsidRPr="00637FF6" w:rsidRDefault="00DA4613" w:rsidP="00DA4613">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47488" behindDoc="0" locked="0" layoutInCell="1" allowOverlap="1" wp14:anchorId="235D15AF" wp14:editId="59E31D6F">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AE3EF" w14:textId="77777777" w:rsidR="00DA4613" w:rsidRDefault="00DA4613" w:rsidP="00DA4613">
                            <w:r w:rsidRPr="005F58B4">
                              <w:rPr>
                                <w:noProof/>
                              </w:rPr>
                              <w:drawing>
                                <wp:inline distT="0" distB="0" distL="0" distR="0" wp14:anchorId="4A672449" wp14:editId="71E7E3E7">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D15AF" id="_x0000_t202" coordsize="21600,21600" o:spt="202" path="m,l,21600r21600,l21600,xe">
                <v:stroke joinstyle="miter"/>
                <v:path gradientshapeok="t" o:connecttype="rect"/>
              </v:shapetype>
              <v:shape id="Zone de texte 22" o:spid="_x0000_s1026" type="#_x0000_t202" style="position:absolute;left:0;text-align:left;margin-left:438.75pt;margin-top:23.5pt;width:104.2pt;height:6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RJkAIAAJE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" fillcolor="white [3201]" stroked="f" strokeweight=".5pt">
                <v:textbox>
                  <w:txbxContent>
                    <w:p w14:paraId="4ADAE3EF" w14:textId="77777777" w:rsidR="00DA4613" w:rsidRDefault="00DA4613" w:rsidP="00DA4613">
                      <w:r w:rsidRPr="005F58B4">
                        <w:rPr>
                          <w:noProof/>
                        </w:rPr>
                        <w:drawing>
                          <wp:inline distT="0" distB="0" distL="0" distR="0" wp14:anchorId="4A672449" wp14:editId="71E7E3E7">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1CB3CEB" w14:textId="77777777" w:rsidR="00DA4613" w:rsidRPr="00637FF6" w:rsidRDefault="00DA4613" w:rsidP="00DA4613">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46464" behindDoc="0" locked="0" layoutInCell="1" allowOverlap="1" wp14:anchorId="6AF0EC9C" wp14:editId="78ED005D">
                <wp:simplePos x="0" y="0"/>
                <wp:positionH relativeFrom="column">
                  <wp:posOffset>4559300</wp:posOffset>
                </wp:positionH>
                <wp:positionV relativeFrom="paragraph">
                  <wp:posOffset>15240</wp:posOffset>
                </wp:positionV>
                <wp:extent cx="948520" cy="795020"/>
                <wp:effectExtent l="0" t="0" r="4445" b="5080"/>
                <wp:wrapNone/>
                <wp:docPr id="8" name="Zone de texte 8"/>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EF785"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070AAB05" wp14:editId="3F4FA267">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EC9C" id="Zone de texte 8" o:spid="_x0000_s1027" type="#_x0000_t202" style="position:absolute;left:0;text-align:left;margin-left:359pt;margin-top:1.2pt;width:74.7pt;height:6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" fillcolor="white [3201]" stroked="f" strokeweight=".5pt">
                <v:textbox>
                  <w:txbxContent>
                    <w:p w14:paraId="681EF785"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070AAB05" wp14:editId="3F4FA267">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2CECE468" w14:textId="77777777" w:rsidR="00DA4613" w:rsidRPr="00637FF6" w:rsidRDefault="00DA4613" w:rsidP="00DA4613">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170325E0" w14:textId="77777777" w:rsidR="00DA4613" w:rsidRPr="00637FF6" w:rsidRDefault="00DA4613" w:rsidP="00DA4613">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6ED0CFC6" w14:textId="77777777" w:rsidR="00DA4613" w:rsidRPr="00637FF6" w:rsidRDefault="00DA4613" w:rsidP="00DA4613">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5BBFD11E" w14:textId="77777777" w:rsidR="00DA4613" w:rsidRPr="00637FF6" w:rsidRDefault="00DA4613" w:rsidP="00DA4613">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68C66535" w14:textId="027DD273" w:rsidR="00DA4613" w:rsidRPr="00637FF6" w:rsidRDefault="00DA4613" w:rsidP="00DA4613">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w:t>
      </w:r>
    </w:p>
    <w:p w14:paraId="3A89FAB1" w14:textId="77777777" w:rsidR="004565EB" w:rsidRDefault="004565EB" w:rsidP="004565EB">
      <w:pPr>
        <w:autoSpaceDE w:val="0"/>
        <w:autoSpaceDN w:val="0"/>
        <w:adjustRightInd w:val="0"/>
        <w:spacing w:after="0" w:line="240" w:lineRule="auto"/>
        <w:ind w:right="-284"/>
        <w:jc w:val="both"/>
        <w:rPr>
          <w:rFonts w:ascii="Arial" w:hAnsi="Arial" w:cs="Arial"/>
          <w:color w:val="FF0000"/>
          <w:sz w:val="18"/>
          <w:szCs w:val="16"/>
        </w:rPr>
      </w:pPr>
    </w:p>
    <w:p w14:paraId="11BAF83A" w14:textId="5328E0CE" w:rsidR="006441C0" w:rsidRPr="00EC59C1" w:rsidRDefault="006441C0" w:rsidP="006441C0">
      <w:pPr>
        <w:spacing w:after="0"/>
        <w:ind w:left="-284" w:right="-284"/>
        <w:jc w:val="both"/>
        <w:rPr>
          <w:rFonts w:ascii="Arial" w:hAnsi="Arial" w:cs="Arial"/>
          <w:b/>
          <w:sz w:val="18"/>
          <w:szCs w:val="16"/>
        </w:rPr>
      </w:pPr>
      <w:r>
        <w:rPr>
          <w:rFonts w:ascii="Arial" w:hAnsi="Arial" w:cs="Arial"/>
          <w:b/>
          <w:color w:val="000000" w:themeColor="text1"/>
          <w:sz w:val="18"/>
          <w:szCs w:val="16"/>
        </w:rPr>
        <w:t>2</w:t>
      </w:r>
      <w:r w:rsidRPr="00B74C44">
        <w:rPr>
          <w:rFonts w:ascii="Arial" w:hAnsi="Arial" w:cs="Arial"/>
          <w:b/>
          <w:color w:val="000000" w:themeColor="text1"/>
          <w:sz w:val="18"/>
          <w:szCs w:val="16"/>
        </w:rPr>
        <w:t>-</w:t>
      </w:r>
      <w:r w:rsidRPr="00B74C44">
        <w:rPr>
          <w:rFonts w:ascii="Arial" w:hAnsi="Arial" w:cs="Arial"/>
          <w:color w:val="000000" w:themeColor="text1"/>
          <w:sz w:val="18"/>
          <w:szCs w:val="16"/>
        </w:rPr>
        <w:t xml:space="preserve"> </w:t>
      </w:r>
      <w:r w:rsidRPr="00B74C44">
        <w:rPr>
          <w:rFonts w:ascii="Arial" w:hAnsi="Arial" w:cs="Arial"/>
          <w:b/>
          <w:sz w:val="18"/>
          <w:szCs w:val="16"/>
        </w:rPr>
        <w:t>Principes de fonctionnement des Chambres</w:t>
      </w:r>
      <w:r>
        <w:rPr>
          <w:rFonts w:ascii="Arial" w:hAnsi="Arial" w:cs="Arial"/>
          <w:b/>
          <w:sz w:val="18"/>
          <w:szCs w:val="16"/>
        </w:rPr>
        <w:t xml:space="preserve"> : </w:t>
      </w:r>
    </w:p>
    <w:p w14:paraId="4CD18FCD" w14:textId="77777777" w:rsidR="006441C0" w:rsidRPr="00B74C44" w:rsidRDefault="006441C0" w:rsidP="006441C0">
      <w:pPr>
        <w:pStyle w:val="Paragraphedeliste"/>
        <w:numPr>
          <w:ilvl w:val="0"/>
          <w:numId w:val="5"/>
        </w:numPr>
        <w:spacing w:after="0"/>
        <w:ind w:right="-284"/>
        <w:jc w:val="both"/>
        <w:rPr>
          <w:rFonts w:ascii="Arial" w:hAnsi="Arial" w:cs="Arial"/>
          <w:b/>
          <w:sz w:val="18"/>
          <w:szCs w:val="16"/>
        </w:rPr>
      </w:pPr>
      <w:r w:rsidRPr="00B74C44">
        <w:rPr>
          <w:rFonts w:ascii="Arial" w:hAnsi="Arial" w:cs="Arial"/>
          <w:sz w:val="18"/>
          <w:szCs w:val="18"/>
        </w:rPr>
        <w:t>Gestion Salle de Bain</w:t>
      </w:r>
    </w:p>
    <w:p w14:paraId="1E86974C" w14:textId="77777777" w:rsidR="006441C0" w:rsidRPr="00EC59C1" w:rsidRDefault="006441C0" w:rsidP="006441C0">
      <w:pPr>
        <w:spacing w:after="0"/>
        <w:ind w:left="-284" w:right="-284"/>
        <w:jc w:val="both"/>
        <w:rPr>
          <w:rFonts w:ascii="Arial" w:hAnsi="Arial" w:cs="Arial"/>
          <w:sz w:val="18"/>
          <w:szCs w:val="18"/>
        </w:rPr>
      </w:pPr>
      <w:r w:rsidRPr="00E760E5">
        <w:rPr>
          <w:rFonts w:ascii="Arial" w:hAnsi="Arial" w:cs="Arial"/>
          <w:color w:val="FF0000"/>
          <w:sz w:val="18"/>
          <w:szCs w:val="16"/>
        </w:rPr>
        <w:t>Fonctionnement automatique par détecteur de présence et de luminosité</w:t>
      </w:r>
    </w:p>
    <w:p w14:paraId="2C6700B3" w14:textId="77777777" w:rsidR="006441C0" w:rsidRPr="00EC59C1" w:rsidRDefault="006441C0" w:rsidP="006441C0">
      <w:pPr>
        <w:pStyle w:val="Paragraphedeliste"/>
        <w:numPr>
          <w:ilvl w:val="0"/>
          <w:numId w:val="5"/>
        </w:numPr>
        <w:spacing w:after="0"/>
        <w:ind w:right="-284"/>
        <w:jc w:val="both"/>
        <w:rPr>
          <w:rFonts w:ascii="Arial" w:hAnsi="Arial" w:cs="Arial"/>
          <w:b/>
          <w:color w:val="000000" w:themeColor="text1"/>
          <w:sz w:val="18"/>
          <w:szCs w:val="18"/>
        </w:rPr>
      </w:pPr>
      <w:r w:rsidRPr="00B74C44">
        <w:rPr>
          <w:rFonts w:ascii="Arial" w:hAnsi="Arial" w:cs="Arial"/>
          <w:color w:val="000000" w:themeColor="text1"/>
          <w:sz w:val="18"/>
          <w:szCs w:val="18"/>
        </w:rPr>
        <w:t xml:space="preserve">Gestion </w:t>
      </w:r>
      <w:r w:rsidRPr="00B74C44">
        <w:rPr>
          <w:rFonts w:ascii="Arial" w:hAnsi="Arial" w:cs="Arial"/>
          <w:color w:val="000000" w:themeColor="text1"/>
          <w:sz w:val="18"/>
          <w:szCs w:val="16"/>
        </w:rPr>
        <w:t>Balisage d’orientation</w:t>
      </w:r>
    </w:p>
    <w:p w14:paraId="06928E73" w14:textId="6569620E" w:rsidR="006441C0" w:rsidRPr="00EC59C1" w:rsidRDefault="006441C0" w:rsidP="00F4101A">
      <w:pPr>
        <w:spacing w:after="0"/>
        <w:ind w:left="-284" w:right="1417"/>
        <w:jc w:val="both"/>
        <w:rPr>
          <w:rFonts w:ascii="Arial" w:hAnsi="Arial" w:cs="Arial"/>
          <w:sz w:val="18"/>
          <w:szCs w:val="16"/>
        </w:rPr>
      </w:pPr>
      <w:r w:rsidRPr="002D74A8">
        <w:rPr>
          <w:rFonts w:ascii="Arial" w:hAnsi="Arial" w:cs="Arial"/>
          <w:noProof/>
          <w:sz w:val="20"/>
          <w:szCs w:val="20"/>
          <w:lang w:eastAsia="fr-FR"/>
        </w:rPr>
        <mc:AlternateContent>
          <mc:Choice Requires="wps">
            <w:drawing>
              <wp:anchor distT="0" distB="0" distL="114300" distR="114300" simplePos="0" relativeHeight="251655680" behindDoc="0" locked="0" layoutInCell="1" allowOverlap="1" wp14:anchorId="39EA0104" wp14:editId="3733F635">
                <wp:simplePos x="0" y="0"/>
                <wp:positionH relativeFrom="column">
                  <wp:posOffset>5494449</wp:posOffset>
                </wp:positionH>
                <wp:positionV relativeFrom="paragraph">
                  <wp:posOffset>5770</wp:posOffset>
                </wp:positionV>
                <wp:extent cx="1342529" cy="681836"/>
                <wp:effectExtent l="0" t="0" r="0" b="4445"/>
                <wp:wrapNone/>
                <wp:docPr id="48" name="Zone de texte 48"/>
                <wp:cNvGraphicFramePr/>
                <a:graphic xmlns:a="http://schemas.openxmlformats.org/drawingml/2006/main">
                  <a:graphicData uri="http://schemas.microsoft.com/office/word/2010/wordprocessingShape">
                    <wps:wsp>
                      <wps:cNvSpPr txBox="1"/>
                      <wps:spPr>
                        <a:xfrm>
                          <a:off x="0" y="0"/>
                          <a:ext cx="1342529" cy="681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C3E6C" w14:textId="77777777" w:rsidR="006441C0" w:rsidRDefault="006441C0" w:rsidP="006441C0">
                            <w:r>
                              <w:rPr>
                                <w:noProof/>
                              </w:rPr>
                              <w:drawing>
                                <wp:inline distT="0" distB="0" distL="0" distR="0" wp14:anchorId="24F39B83" wp14:editId="30A1C81B">
                                  <wp:extent cx="1170026" cy="59760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0104" id="Zone de texte 48" o:spid="_x0000_s1028" type="#_x0000_t202" style="position:absolute;left:0;text-align:left;margin-left:432.65pt;margin-top:.45pt;width:105.7pt;height:5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" fillcolor="white [3201]" stroked="f" strokeweight=".5pt">
                <v:textbox>
                  <w:txbxContent>
                    <w:p w14:paraId="61FC3E6C" w14:textId="77777777" w:rsidR="006441C0" w:rsidRDefault="006441C0" w:rsidP="006441C0">
                      <w:r>
                        <w:rPr>
                          <w:noProof/>
                        </w:rPr>
                        <w:drawing>
                          <wp:inline distT="0" distB="0" distL="0" distR="0" wp14:anchorId="24F39B83" wp14:editId="30A1C81B">
                            <wp:extent cx="1170026" cy="59760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v:shape>
            </w:pict>
          </mc:Fallback>
        </mc:AlternateContent>
      </w:r>
      <w:r>
        <w:rPr>
          <w:rFonts w:ascii="Arial" w:hAnsi="Arial" w:cs="Arial"/>
          <w:color w:val="FF0000"/>
          <w:sz w:val="18"/>
          <w:szCs w:val="18"/>
        </w:rPr>
        <w:t>F</w:t>
      </w:r>
      <w:r w:rsidRPr="00E760E5">
        <w:rPr>
          <w:rFonts w:ascii="Arial" w:hAnsi="Arial" w:cs="Arial"/>
          <w:color w:val="FF0000"/>
          <w:sz w:val="18"/>
          <w:szCs w:val="18"/>
        </w:rPr>
        <w:t xml:space="preserve">onctionnement automatique par détecteur de présence et de luminosité. Le balisage permettra à l’infirmière réalisant sa tournée </w:t>
      </w:r>
      <w:r w:rsidR="00F4101A" w:rsidRPr="00E760E5">
        <w:rPr>
          <w:rFonts w:ascii="Arial" w:hAnsi="Arial" w:cs="Arial"/>
          <w:color w:val="FF0000"/>
          <w:sz w:val="18"/>
          <w:szCs w:val="18"/>
        </w:rPr>
        <w:t xml:space="preserve">ou </w:t>
      </w:r>
      <w:r w:rsidR="00F4101A">
        <w:rPr>
          <w:rFonts w:ascii="Arial" w:hAnsi="Arial" w:cs="Arial"/>
          <w:color w:val="FF0000"/>
          <w:sz w:val="18"/>
          <w:szCs w:val="18"/>
        </w:rPr>
        <w:t>au résident</w:t>
      </w:r>
      <w:r w:rsidR="00F4101A" w:rsidRPr="00E760E5">
        <w:rPr>
          <w:rFonts w:ascii="Arial" w:hAnsi="Arial" w:cs="Arial"/>
          <w:color w:val="FF0000"/>
          <w:sz w:val="18"/>
          <w:szCs w:val="18"/>
        </w:rPr>
        <w:t xml:space="preserve"> d’apporter une lumière d’orientation en cas de détection</w:t>
      </w:r>
      <w:r w:rsidR="00F4101A" w:rsidRPr="005D592C">
        <w:rPr>
          <w:rFonts w:ascii="Arial" w:hAnsi="Arial" w:cs="Arial"/>
          <w:noProof/>
          <w:sz w:val="20"/>
          <w:szCs w:val="20"/>
          <w:lang w:eastAsia="fr-FR"/>
        </w:rPr>
        <w:t xml:space="preserve"> </w:t>
      </w:r>
    </w:p>
    <w:p w14:paraId="3F6F86D4" w14:textId="77777777" w:rsidR="006441C0" w:rsidRPr="00B74C44" w:rsidRDefault="006441C0" w:rsidP="006441C0">
      <w:pPr>
        <w:pStyle w:val="Paragraphedeliste"/>
        <w:numPr>
          <w:ilvl w:val="0"/>
          <w:numId w:val="5"/>
        </w:numPr>
        <w:spacing w:after="0"/>
        <w:ind w:right="-284"/>
        <w:jc w:val="both"/>
        <w:rPr>
          <w:rFonts w:ascii="Arial" w:hAnsi="Arial" w:cs="Arial"/>
          <w:sz w:val="18"/>
          <w:szCs w:val="16"/>
        </w:rPr>
      </w:pPr>
      <w:r w:rsidRPr="00B74C44">
        <w:rPr>
          <w:rFonts w:ascii="Arial" w:hAnsi="Arial" w:cs="Arial"/>
          <w:sz w:val="18"/>
          <w:szCs w:val="18"/>
        </w:rPr>
        <w:t xml:space="preserve">Gestion </w:t>
      </w:r>
      <w:r w:rsidRPr="00B74C44">
        <w:rPr>
          <w:rFonts w:ascii="Arial" w:hAnsi="Arial" w:cs="Arial"/>
          <w:sz w:val="18"/>
          <w:szCs w:val="16"/>
        </w:rPr>
        <w:t xml:space="preserve">Eclairage d’entrée </w:t>
      </w:r>
    </w:p>
    <w:p w14:paraId="34943D92" w14:textId="77777777" w:rsidR="006441C0" w:rsidRDefault="006441C0" w:rsidP="006441C0">
      <w:pPr>
        <w:spacing w:after="0"/>
        <w:ind w:left="-284" w:right="1417"/>
        <w:jc w:val="both"/>
        <w:rPr>
          <w:rFonts w:ascii="Arial" w:hAnsi="Arial" w:cs="Arial"/>
          <w:sz w:val="18"/>
          <w:szCs w:val="16"/>
        </w:rPr>
      </w:pPr>
      <w:r>
        <w:rPr>
          <w:rFonts w:ascii="Arial" w:hAnsi="Arial" w:cs="Arial"/>
          <w:color w:val="FF0000"/>
          <w:sz w:val="18"/>
          <w:szCs w:val="18"/>
        </w:rPr>
        <w:t>F</w:t>
      </w:r>
      <w:r w:rsidRPr="00E760E5">
        <w:rPr>
          <w:rFonts w:ascii="Arial" w:hAnsi="Arial" w:cs="Arial"/>
          <w:color w:val="FF0000"/>
          <w:sz w:val="18"/>
          <w:szCs w:val="18"/>
        </w:rPr>
        <w:t>onctionnement semi-automatique par détecteur d’absence et de luminosité. Un BP, intégré au détecteur permettra l’allumage manuel et volontaire de l’éclairage d’entrée. Seule l’extinction sera automatiqu</w:t>
      </w:r>
      <w:r w:rsidRPr="005D592C">
        <w:rPr>
          <w:rFonts w:ascii="Arial" w:hAnsi="Arial" w:cs="Arial"/>
          <w:color w:val="FF0000"/>
          <w:sz w:val="18"/>
          <w:szCs w:val="18"/>
        </w:rPr>
        <w:t>e</w:t>
      </w:r>
    </w:p>
    <w:p w14:paraId="360AD99D" w14:textId="77777777" w:rsidR="006441C0" w:rsidRDefault="006441C0" w:rsidP="006441C0">
      <w:pPr>
        <w:spacing w:after="0"/>
        <w:ind w:right="-284"/>
        <w:jc w:val="both"/>
        <w:rPr>
          <w:rFonts w:ascii="Arial" w:hAnsi="Arial" w:cs="Arial"/>
          <w:b/>
          <w:sz w:val="18"/>
          <w:szCs w:val="18"/>
        </w:rPr>
      </w:pPr>
    </w:p>
    <w:p w14:paraId="6DE74B9A" w14:textId="77777777" w:rsidR="00DA4613" w:rsidRPr="002D74A8" w:rsidRDefault="00DA4613" w:rsidP="00DA4613">
      <w:pPr>
        <w:pStyle w:val="Paragraphedeliste"/>
        <w:ind w:left="-284" w:right="-284"/>
        <w:jc w:val="both"/>
        <w:rPr>
          <w:rFonts w:ascii="Arial" w:hAnsi="Arial" w:cs="Arial"/>
          <w:sz w:val="18"/>
          <w:szCs w:val="18"/>
        </w:rPr>
      </w:pP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5D4C5000" w14:textId="77777777" w:rsidR="00DA4613" w:rsidRPr="002D74A8" w:rsidRDefault="00DA4613" w:rsidP="00DA4613">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650560" behindDoc="0" locked="0" layoutInCell="1" allowOverlap="1" wp14:anchorId="5D988331" wp14:editId="226D57C2">
                <wp:simplePos x="0" y="0"/>
                <wp:positionH relativeFrom="column">
                  <wp:posOffset>4560545</wp:posOffset>
                </wp:positionH>
                <wp:positionV relativeFrom="paragraph">
                  <wp:posOffset>41555</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7BAE5"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6D59B0D1" wp14:editId="24E122A9">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88331" id="Zone de texte 23" o:spid="_x0000_s1029" type="#_x0000_t202" style="position:absolute;left:0;text-align:left;margin-left:359.1pt;margin-top:3.25pt;width:70.45pt;height:6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" fillcolor="white [3201]" stroked="f" strokeweight=".5pt">
                <v:textbox>
                  <w:txbxContent>
                    <w:p w14:paraId="34C7BAE5"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6D59B0D1" wp14:editId="24E122A9">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52608" behindDoc="0" locked="0" layoutInCell="1" allowOverlap="1" wp14:anchorId="441A2309" wp14:editId="4566D82F">
                <wp:simplePos x="0" y="0"/>
                <wp:positionH relativeFrom="column">
                  <wp:posOffset>5606415</wp:posOffset>
                </wp:positionH>
                <wp:positionV relativeFrom="paragraph">
                  <wp:posOffset>4445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B740D" w14:textId="77777777" w:rsidR="00DA4613" w:rsidRDefault="00DA4613" w:rsidP="00DA4613">
                            <w:r w:rsidRPr="004D6B38">
                              <w:rPr>
                                <w:noProof/>
                              </w:rPr>
                              <w:drawing>
                                <wp:inline distT="0" distB="0" distL="0" distR="0" wp14:anchorId="289FFB94" wp14:editId="1C832320">
                                  <wp:extent cx="1133475" cy="751840"/>
                                  <wp:effectExtent l="0" t="0" r="9525" b="0"/>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2309" id="Zone de texte 19" o:spid="_x0000_s1030" type="#_x0000_t202" style="position:absolute;left:0;text-align:left;margin-left:441.45pt;margin-top:.35pt;width:104.15pt;height:6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" fillcolor="white [3201]" stroked="f" strokeweight=".5pt">
                <v:textbox>
                  <w:txbxContent>
                    <w:p w14:paraId="6BFB740D" w14:textId="77777777" w:rsidR="00DA4613" w:rsidRDefault="00DA4613" w:rsidP="00DA4613">
                      <w:r w:rsidRPr="004D6B38">
                        <w:rPr>
                          <w:noProof/>
                        </w:rPr>
                        <w:drawing>
                          <wp:inline distT="0" distB="0" distL="0" distR="0" wp14:anchorId="289FFB94" wp14:editId="1C832320">
                            <wp:extent cx="1133475" cy="751840"/>
                            <wp:effectExtent l="0" t="0" r="9525" b="0"/>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53A5EFFB"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1FF4642D" w14:textId="525C8149"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sidR="00AF4541">
        <w:rPr>
          <w:rFonts w:ascii="Arial" w:hAnsi="Arial" w:cs="Arial"/>
          <w:b/>
          <w:bCs/>
          <w:sz w:val="18"/>
          <w:szCs w:val="18"/>
        </w:rPr>
        <w:t>activité assise</w:t>
      </w:r>
    </w:p>
    <w:p w14:paraId="7DB3CCB7"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75C1756C"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19C2B4A3" w14:textId="77777777" w:rsidR="00DA4613" w:rsidRDefault="00DA4613" w:rsidP="00DA4613">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p>
    <w:p w14:paraId="42EEDEE2" w14:textId="77777777" w:rsidR="00DA4613" w:rsidRPr="002D74A8" w:rsidRDefault="00DA4613" w:rsidP="00DA4613">
      <w:pPr>
        <w:ind w:left="-284" w:right="-284"/>
        <w:jc w:val="both"/>
        <w:rPr>
          <w:rFonts w:ascii="Arial" w:hAnsi="Arial" w:cs="Arial"/>
          <w:sz w:val="18"/>
          <w:szCs w:val="18"/>
        </w:rPr>
      </w:pPr>
      <w:r w:rsidRPr="00BE060F">
        <w:rPr>
          <w:rFonts w:ascii="Arial" w:hAnsi="Arial" w:cs="Arial"/>
          <w:noProof/>
          <w:sz w:val="18"/>
          <w:lang w:eastAsia="fr-FR"/>
        </w:rPr>
        <mc:AlternateContent>
          <mc:Choice Requires="wps">
            <w:drawing>
              <wp:anchor distT="0" distB="0" distL="114300" distR="114300" simplePos="0" relativeHeight="251653632" behindDoc="0" locked="0" layoutInCell="1" allowOverlap="1" wp14:anchorId="60AABAB9" wp14:editId="56593A87">
                <wp:simplePos x="0" y="0"/>
                <wp:positionH relativeFrom="column">
                  <wp:posOffset>4612716</wp:posOffset>
                </wp:positionH>
                <wp:positionV relativeFrom="paragraph">
                  <wp:posOffset>360680</wp:posOffset>
                </wp:positionV>
                <wp:extent cx="894715" cy="795020"/>
                <wp:effectExtent l="0" t="0" r="635" b="5080"/>
                <wp:wrapNone/>
                <wp:docPr id="31" name="Zone de texte 3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133F3"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4512F24E" wp14:editId="02E66C16">
                                  <wp:extent cx="628650" cy="62865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628650" cy="628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BAB9" id="Zone de texte 31" o:spid="_x0000_s1031" type="#_x0000_t202" style="position:absolute;left:0;text-align:left;margin-left:363.2pt;margin-top:28.4pt;width:70.45pt;height:6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" fillcolor="white [3201]" stroked="f" strokeweight=".5pt">
                <v:textbox>
                  <w:txbxContent>
                    <w:p w14:paraId="6D6133F3" w14:textId="77777777" w:rsidR="00DA4613" w:rsidRDefault="00DA4613" w:rsidP="00DA4613">
                      <w:pPr>
                        <w:jc w:val="center"/>
                      </w:pPr>
                      <w:r>
                        <w:rPr>
                          <w:rFonts w:ascii="Microsoft Sans Serif" w:hAnsi="Microsoft Sans Serif" w:cs="Microsoft Sans Serif"/>
                          <w:noProof/>
                          <w:sz w:val="17"/>
                          <w:szCs w:val="17"/>
                          <w:lang w:eastAsia="fr-FR"/>
                        </w:rPr>
                        <w:drawing>
                          <wp:inline distT="0" distB="0" distL="0" distR="0" wp14:anchorId="4512F24E" wp14:editId="02E66C16">
                            <wp:extent cx="628650" cy="62865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628650" cy="628650"/>
                                    </a:xfrm>
                                    <a:prstGeom prst="rect">
                                      <a:avLst/>
                                    </a:prstGeom>
                                    <a:noFill/>
                                    <a:ln>
                                      <a:noFill/>
                                    </a:ln>
                                  </pic:spPr>
                                </pic:pic>
                              </a:graphicData>
                            </a:graphic>
                          </wp:inline>
                        </w:drawing>
                      </w:r>
                    </w:p>
                  </w:txbxContent>
                </v:textbox>
              </v:shape>
            </w:pict>
          </mc:Fallback>
        </mc:AlternateContent>
      </w:r>
      <w:r w:rsidRPr="00BE060F">
        <w:rPr>
          <w:rFonts w:ascii="Arial" w:hAnsi="Arial" w:cs="Arial"/>
          <w:noProof/>
          <w:sz w:val="18"/>
          <w:lang w:eastAsia="fr-FR"/>
        </w:rPr>
        <w:t>Détecteur</w:t>
      </w:r>
      <w:r w:rsidRPr="00BE060F">
        <w:rPr>
          <w:rFonts w:ascii="Arial" w:hAnsi="Arial" w:cs="Arial"/>
          <w:sz w:val="14"/>
          <w:szCs w:val="18"/>
        </w:rPr>
        <w:t xml:space="preserve"> </w:t>
      </w:r>
      <w:r w:rsidRPr="002D74A8">
        <w:rPr>
          <w:rFonts w:ascii="Arial" w:hAnsi="Arial" w:cs="Arial"/>
          <w:sz w:val="18"/>
          <w:szCs w:val="18"/>
        </w:rPr>
        <w:t xml:space="preserve">type </w:t>
      </w:r>
      <w:r w:rsidRPr="002D74A8">
        <w:rPr>
          <w:rFonts w:ascii="Arial" w:hAnsi="Arial" w:cs="Arial"/>
          <w:b/>
          <w:sz w:val="18"/>
          <w:szCs w:val="18"/>
        </w:rPr>
        <w:t>Indoor 140L</w:t>
      </w:r>
      <w:r w:rsidRPr="002D74A8">
        <w:rPr>
          <w:rFonts w:ascii="Arial" w:hAnsi="Arial" w:cs="Arial"/>
          <w:sz w:val="18"/>
          <w:szCs w:val="18"/>
        </w:rPr>
        <w:t xml:space="preserve"> en montage encastré mural, hauteur d’installation 1.10 m,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60E95133" w14:textId="77777777" w:rsidR="00DA4613" w:rsidRPr="002D74A8" w:rsidRDefault="00DA4613" w:rsidP="00DA4613">
      <w:pPr>
        <w:pStyle w:val="Paragraphedeliste"/>
        <w:ind w:left="-284" w:right="-284"/>
        <w:jc w:val="both"/>
        <w:rPr>
          <w:rFonts w:ascii="Arial" w:hAnsi="Arial" w:cs="Arial"/>
          <w:b/>
          <w:bCs/>
          <w:sz w:val="18"/>
          <w:szCs w:val="18"/>
        </w:rPr>
      </w:pPr>
      <w:r w:rsidRPr="00BE060F">
        <w:rPr>
          <w:rFonts w:ascii="Arial" w:hAnsi="Arial" w:cs="Arial"/>
          <w:noProof/>
          <w:sz w:val="18"/>
          <w:lang w:eastAsia="fr-FR"/>
        </w:rPr>
        <mc:AlternateContent>
          <mc:Choice Requires="wps">
            <w:drawing>
              <wp:anchor distT="0" distB="0" distL="114300" distR="114300" simplePos="0" relativeHeight="251656704" behindDoc="0" locked="0" layoutInCell="1" allowOverlap="1" wp14:anchorId="3A90DA44" wp14:editId="7A287B47">
                <wp:simplePos x="0" y="0"/>
                <wp:positionH relativeFrom="column">
                  <wp:posOffset>5519420</wp:posOffset>
                </wp:positionH>
                <wp:positionV relativeFrom="paragraph">
                  <wp:posOffset>8890</wp:posOffset>
                </wp:positionV>
                <wp:extent cx="1338580" cy="641350"/>
                <wp:effectExtent l="0" t="0" r="0" b="6350"/>
                <wp:wrapNone/>
                <wp:docPr id="32" name="Zone de texte 32"/>
                <wp:cNvGraphicFramePr/>
                <a:graphic xmlns:a="http://schemas.openxmlformats.org/drawingml/2006/main">
                  <a:graphicData uri="http://schemas.microsoft.com/office/word/2010/wordprocessingShape">
                    <wps:wsp>
                      <wps:cNvSpPr txBox="1"/>
                      <wps:spPr>
                        <a:xfrm>
                          <a:off x="0" y="0"/>
                          <a:ext cx="1338580"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D41FC" w14:textId="77777777" w:rsidR="00DA4613" w:rsidRDefault="00DA4613" w:rsidP="00DA4613">
                            <w:r w:rsidRPr="00963CE8">
                              <w:rPr>
                                <w:noProof/>
                              </w:rPr>
                              <w:drawing>
                                <wp:inline distT="0" distB="0" distL="0" distR="0" wp14:anchorId="49695104" wp14:editId="6855E995">
                                  <wp:extent cx="1149350" cy="521970"/>
                                  <wp:effectExtent l="0" t="0" r="0" b="0"/>
                                  <wp:docPr id="10"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2"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0DA44" id="Zone de texte 32" o:spid="_x0000_s1032" type="#_x0000_t202" style="position:absolute;left:0;text-align:left;margin-left:434.6pt;margin-top:.7pt;width:105.4pt;height: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" fillcolor="white [3201]" stroked="f" strokeweight=".5pt">
                <v:textbox>
                  <w:txbxContent>
                    <w:p w14:paraId="5CCD41FC" w14:textId="77777777" w:rsidR="00DA4613" w:rsidRDefault="00DA4613" w:rsidP="00DA4613">
                      <w:r w:rsidRPr="00963CE8">
                        <w:rPr>
                          <w:noProof/>
                        </w:rPr>
                        <w:drawing>
                          <wp:inline distT="0" distB="0" distL="0" distR="0" wp14:anchorId="49695104" wp14:editId="6855E995">
                            <wp:extent cx="1149350" cy="521970"/>
                            <wp:effectExtent l="0" t="0" r="0" b="0"/>
                            <wp:docPr id="10"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2"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v:textbox>
              </v:shape>
            </w:pict>
          </mc:Fallback>
        </mc:AlternateContent>
      </w:r>
      <w:r w:rsidRPr="002D74A8">
        <w:rPr>
          <w:rFonts w:ascii="Arial" w:hAnsi="Arial" w:cs="Arial"/>
          <w:sz w:val="18"/>
          <w:szCs w:val="18"/>
        </w:rPr>
        <w:t>Indice de protection :</w:t>
      </w:r>
      <w:r w:rsidRPr="002D74A8">
        <w:rPr>
          <w:rFonts w:ascii="Arial" w:hAnsi="Arial" w:cs="Arial"/>
          <w:b/>
          <w:bCs/>
          <w:sz w:val="18"/>
          <w:szCs w:val="18"/>
        </w:rPr>
        <w:t xml:space="preserve"> EN : IP20/Classe II/CE,</w:t>
      </w:r>
    </w:p>
    <w:p w14:paraId="71DD0E35"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h=1.10 m : </w:t>
      </w:r>
      <w:r w:rsidRPr="002D74A8">
        <w:rPr>
          <w:rFonts w:ascii="Arial" w:hAnsi="Arial" w:cs="Arial"/>
          <w:b/>
          <w:bCs/>
          <w:sz w:val="18"/>
          <w:szCs w:val="18"/>
        </w:rPr>
        <w:t xml:space="preserve">8 m </w:t>
      </w:r>
      <w:r>
        <w:rPr>
          <w:rFonts w:ascii="Arial" w:hAnsi="Arial" w:cs="Arial"/>
          <w:b/>
          <w:bCs/>
          <w:sz w:val="18"/>
          <w:szCs w:val="18"/>
        </w:rPr>
        <w:t>de biais</w:t>
      </w:r>
      <w:r w:rsidRPr="002D74A8">
        <w:rPr>
          <w:rFonts w:ascii="Arial" w:hAnsi="Arial" w:cs="Arial"/>
          <w:b/>
          <w:bCs/>
          <w:sz w:val="18"/>
          <w:szCs w:val="18"/>
        </w:rPr>
        <w:t>, 3 m de face</w:t>
      </w:r>
    </w:p>
    <w:p w14:paraId="4876EAAF"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2000W cos φ 1/1000VA cos φ 0.5,</w:t>
      </w:r>
      <w:r w:rsidRPr="002D74A8">
        <w:rPr>
          <w:rFonts w:ascii="Arial" w:hAnsi="Arial" w:cs="Arial"/>
          <w:sz w:val="18"/>
          <w:szCs w:val="18"/>
        </w:rPr>
        <w:t xml:space="preserve"> </w:t>
      </w:r>
      <w:r w:rsidRPr="002D74A8">
        <w:rPr>
          <w:rFonts w:ascii="Arial" w:hAnsi="Arial" w:cs="Arial"/>
          <w:b/>
          <w:bCs/>
          <w:sz w:val="18"/>
          <w:szCs w:val="18"/>
        </w:rPr>
        <w:t>LED 250W maxi</w:t>
      </w:r>
    </w:p>
    <w:p w14:paraId="151616EA" w14:textId="77777777" w:rsidR="00DA4613" w:rsidRPr="002D74A8" w:rsidRDefault="00DA4613" w:rsidP="00DA4613">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0B79D299" w14:textId="77777777" w:rsidR="00DA4613" w:rsidRPr="002D74A8" w:rsidRDefault="00DA4613" w:rsidP="00DA4613">
      <w:pPr>
        <w:pStyle w:val="Paragraphedeliste"/>
        <w:ind w:left="-284" w:right="-284"/>
        <w:jc w:val="both"/>
        <w:rPr>
          <w:rFonts w:ascii="Arial" w:hAnsi="Arial" w:cs="Arial"/>
          <w:sz w:val="18"/>
          <w:szCs w:val="18"/>
        </w:rPr>
      </w:pPr>
      <w:r w:rsidRPr="002D74A8">
        <w:rPr>
          <w:rFonts w:ascii="Arial" w:hAnsi="Arial" w:cs="Arial"/>
          <w:bCs/>
          <w:sz w:val="18"/>
          <w:szCs w:val="18"/>
        </w:rPr>
        <w:t>Fonctions</w:t>
      </w:r>
      <w:r>
        <w:rPr>
          <w:rFonts w:ascii="Arial" w:hAnsi="Arial" w:cs="Arial"/>
          <w:bCs/>
          <w:sz w:val="18"/>
          <w:szCs w:val="18"/>
        </w:rPr>
        <w:t xml:space="preserve"> : </w:t>
      </w:r>
      <w:r w:rsidRPr="002D74A8">
        <w:rPr>
          <w:rFonts w:ascii="Arial" w:hAnsi="Arial" w:cs="Arial"/>
          <w:bCs/>
          <w:sz w:val="18"/>
          <w:szCs w:val="18"/>
        </w:rPr>
        <w:t xml:space="preserve"> </w:t>
      </w:r>
      <w:r w:rsidRPr="002D74A8">
        <w:rPr>
          <w:rFonts w:ascii="Arial" w:hAnsi="Arial" w:cs="Arial"/>
          <w:b/>
          <w:bCs/>
          <w:sz w:val="18"/>
          <w:szCs w:val="18"/>
        </w:rPr>
        <w:t>Balisage / Veilleuse</w:t>
      </w:r>
      <w:r w:rsidRPr="002D74A8">
        <w:rPr>
          <w:rFonts w:ascii="Arial" w:hAnsi="Arial" w:cs="Arial"/>
          <w:bCs/>
          <w:sz w:val="18"/>
          <w:szCs w:val="18"/>
        </w:rPr>
        <w:t xml:space="preserve">. </w:t>
      </w:r>
      <w:r w:rsidRPr="002D74A8">
        <w:rPr>
          <w:rFonts w:ascii="Arial" w:hAnsi="Arial" w:cs="Arial"/>
          <w:b/>
          <w:bCs/>
          <w:sz w:val="18"/>
          <w:szCs w:val="18"/>
        </w:rPr>
        <w:t>BP</w:t>
      </w:r>
      <w:r w:rsidRPr="002D74A8">
        <w:rPr>
          <w:rFonts w:ascii="Arial" w:hAnsi="Arial" w:cs="Arial"/>
          <w:bCs/>
          <w:sz w:val="18"/>
          <w:szCs w:val="18"/>
        </w:rPr>
        <w:t xml:space="preserve"> intégré pour commande manuelle de l’éclairage</w:t>
      </w:r>
    </w:p>
    <w:p w14:paraId="762D573F" w14:textId="3485ED7D" w:rsidR="003E5DE4" w:rsidRPr="00A44944" w:rsidRDefault="00DA4613" w:rsidP="00A44944">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sidRPr="00BE060F">
        <w:rPr>
          <w:rFonts w:ascii="Arial" w:hAnsi="Arial" w:cs="Arial"/>
          <w:b/>
          <w:color w:val="00B0F0"/>
          <w:sz w:val="18"/>
          <w:szCs w:val="18"/>
        </w:rPr>
        <w:t>Balisage d’orientation / Eclairage d’entrée</w:t>
      </w:r>
    </w:p>
    <w:p w14:paraId="1396D941" w14:textId="02D6EFB4" w:rsidR="006441C0" w:rsidRPr="002B0F84" w:rsidRDefault="0031088D" w:rsidP="006441C0">
      <w:pPr>
        <w:spacing w:after="0"/>
        <w:ind w:left="-284" w:right="-425"/>
        <w:jc w:val="both"/>
        <w:rPr>
          <w:rFonts w:ascii="Arial" w:hAnsi="Arial" w:cs="Arial"/>
          <w:b/>
          <w:bCs/>
          <w:sz w:val="18"/>
          <w:szCs w:val="16"/>
        </w:rPr>
      </w:pPr>
      <w:r>
        <w:rPr>
          <w:rFonts w:ascii="Arial" w:hAnsi="Arial" w:cs="Arial"/>
          <w:b/>
          <w:bCs/>
          <w:sz w:val="18"/>
          <w:szCs w:val="16"/>
        </w:rPr>
        <w:t>3</w:t>
      </w:r>
      <w:r w:rsidR="006441C0" w:rsidRPr="002B0F84">
        <w:rPr>
          <w:rFonts w:ascii="Arial" w:hAnsi="Arial" w:cs="Arial"/>
          <w:b/>
          <w:bCs/>
          <w:sz w:val="18"/>
          <w:szCs w:val="16"/>
        </w:rPr>
        <w:t xml:space="preserve">- </w:t>
      </w:r>
      <w:r w:rsidR="006441C0" w:rsidRPr="002B0F84">
        <w:rPr>
          <w:rFonts w:ascii="Arial" w:hAnsi="Arial" w:cs="Arial"/>
          <w:b/>
          <w:bCs/>
          <w:sz w:val="18"/>
          <w:szCs w:val="20"/>
        </w:rPr>
        <w:t xml:space="preserve">Gestion des </w:t>
      </w:r>
      <w:r w:rsidR="00E45219">
        <w:rPr>
          <w:rFonts w:ascii="Arial" w:hAnsi="Arial" w:cs="Arial"/>
          <w:b/>
          <w:bCs/>
          <w:sz w:val="18"/>
          <w:szCs w:val="20"/>
        </w:rPr>
        <w:t xml:space="preserve">Bureaux, </w:t>
      </w:r>
      <w:r w:rsidR="006441C0">
        <w:rPr>
          <w:rFonts w:ascii="Arial" w:hAnsi="Arial" w:cs="Arial"/>
          <w:b/>
          <w:bCs/>
          <w:sz w:val="18"/>
          <w:szCs w:val="20"/>
        </w:rPr>
        <w:t>Circulations</w:t>
      </w:r>
      <w:r w:rsidR="00E45219">
        <w:rPr>
          <w:rFonts w:ascii="Arial" w:hAnsi="Arial" w:cs="Arial"/>
          <w:b/>
          <w:bCs/>
          <w:sz w:val="18"/>
          <w:szCs w:val="20"/>
        </w:rPr>
        <w:t>, Cages d’escaliers</w:t>
      </w:r>
      <w:r w:rsidR="00A95D8C">
        <w:rPr>
          <w:rFonts w:ascii="Arial" w:hAnsi="Arial" w:cs="Arial"/>
          <w:b/>
          <w:bCs/>
          <w:sz w:val="18"/>
          <w:szCs w:val="20"/>
        </w:rPr>
        <w:t xml:space="preserve"> et</w:t>
      </w:r>
      <w:r w:rsidR="006441C0">
        <w:rPr>
          <w:rFonts w:ascii="Arial" w:hAnsi="Arial" w:cs="Arial"/>
          <w:b/>
          <w:bCs/>
          <w:sz w:val="18"/>
          <w:szCs w:val="20"/>
        </w:rPr>
        <w:t xml:space="preserve"> Salons</w:t>
      </w:r>
      <w:r w:rsidR="005B35C5">
        <w:rPr>
          <w:rFonts w:ascii="Arial" w:hAnsi="Arial" w:cs="Arial"/>
          <w:b/>
          <w:bCs/>
          <w:sz w:val="18"/>
          <w:szCs w:val="20"/>
        </w:rPr>
        <w:t xml:space="preserve"> </w:t>
      </w:r>
      <w:r w:rsidR="006441C0" w:rsidRPr="002B0F84">
        <w:rPr>
          <w:rFonts w:ascii="Arial" w:hAnsi="Arial" w:cs="Arial"/>
          <w:b/>
          <w:bCs/>
          <w:sz w:val="18"/>
          <w:szCs w:val="16"/>
        </w:rPr>
        <w:t xml:space="preserve">: </w:t>
      </w:r>
    </w:p>
    <w:p w14:paraId="1D194438" w14:textId="28A9BFAD" w:rsidR="006441C0" w:rsidRDefault="006441C0" w:rsidP="006441C0">
      <w:pPr>
        <w:pStyle w:val="Default"/>
        <w:ind w:left="-284" w:right="-426"/>
        <w:jc w:val="both"/>
        <w:rPr>
          <w:rFonts w:ascii="Arial" w:hAnsi="Arial" w:cs="Arial"/>
          <w:color w:val="000000" w:themeColor="text1"/>
          <w:sz w:val="18"/>
          <w:szCs w:val="18"/>
        </w:rPr>
      </w:pPr>
      <w:r w:rsidRPr="002B0F84">
        <w:rPr>
          <w:rFonts w:ascii="Arial" w:hAnsi="Arial" w:cs="Arial"/>
          <w:color w:val="000000" w:themeColor="text1"/>
          <w:sz w:val="18"/>
          <w:szCs w:val="20"/>
        </w:rPr>
        <w:t xml:space="preserve">Une solution de gestion d’éclairage intelligente sera mise en place dans les locaux concernés assurant l’extinction complète des sources </w:t>
      </w:r>
      <w:r>
        <w:rPr>
          <w:rFonts w:ascii="Arial" w:hAnsi="Arial" w:cs="Arial"/>
          <w:color w:val="000000" w:themeColor="text1"/>
          <w:sz w:val="18"/>
          <w:szCs w:val="20"/>
        </w:rPr>
        <w:t xml:space="preserve">lumineuses </w:t>
      </w:r>
      <w:r w:rsidRPr="002B0F84">
        <w:rPr>
          <w:rFonts w:ascii="Arial" w:hAnsi="Arial" w:cs="Arial"/>
          <w:color w:val="000000" w:themeColor="text1"/>
          <w:sz w:val="18"/>
          <w:szCs w:val="20"/>
        </w:rPr>
        <w:t>en cas d’inoccupation. Le système</w:t>
      </w:r>
      <w:r>
        <w:rPr>
          <w:rFonts w:ascii="Arial" w:hAnsi="Arial" w:cs="Arial"/>
          <w:color w:val="000000" w:themeColor="text1"/>
          <w:sz w:val="18"/>
          <w:szCs w:val="20"/>
        </w:rPr>
        <w:t xml:space="preserve"> permettra une modularité des fonctionnements</w:t>
      </w:r>
      <w:r w:rsidR="00CC4137">
        <w:rPr>
          <w:rFonts w:ascii="Arial" w:hAnsi="Arial" w:cs="Arial"/>
          <w:color w:val="000000" w:themeColor="text1"/>
          <w:sz w:val="18"/>
          <w:szCs w:val="20"/>
        </w:rPr>
        <w:t xml:space="preserve"> </w:t>
      </w:r>
      <w:r>
        <w:rPr>
          <w:rFonts w:ascii="Arial" w:hAnsi="Arial" w:cs="Arial"/>
          <w:color w:val="000000" w:themeColor="text1"/>
          <w:sz w:val="18"/>
          <w:szCs w:val="20"/>
        </w:rPr>
        <w:t xml:space="preserve">suivant </w:t>
      </w:r>
      <w:r w:rsidR="00CC4137">
        <w:rPr>
          <w:rFonts w:ascii="Arial" w:hAnsi="Arial" w:cs="Arial"/>
          <w:color w:val="000000" w:themeColor="text1"/>
          <w:sz w:val="18"/>
          <w:szCs w:val="20"/>
        </w:rPr>
        <w:t xml:space="preserve">les spécificités </w:t>
      </w:r>
      <w:r w:rsidR="00113DE5">
        <w:rPr>
          <w:rFonts w:ascii="Arial" w:hAnsi="Arial" w:cs="Arial"/>
          <w:color w:val="000000" w:themeColor="text1"/>
          <w:sz w:val="18"/>
          <w:szCs w:val="20"/>
        </w:rPr>
        <w:t xml:space="preserve">de chaque local </w:t>
      </w:r>
      <w:r>
        <w:rPr>
          <w:rFonts w:ascii="Arial" w:hAnsi="Arial" w:cs="Arial"/>
          <w:color w:val="000000" w:themeColor="text1"/>
          <w:sz w:val="18"/>
          <w:szCs w:val="20"/>
        </w:rPr>
        <w:t xml:space="preserve">et </w:t>
      </w:r>
      <w:r w:rsidRPr="002B0F84">
        <w:rPr>
          <w:rFonts w:ascii="Arial" w:hAnsi="Arial" w:cs="Arial"/>
          <w:color w:val="000000" w:themeColor="text1"/>
          <w:sz w:val="18"/>
          <w:szCs w:val="20"/>
        </w:rPr>
        <w:t xml:space="preserve">devra être évolutif permettant d’anticiper une éventuelle extension à de nouvelles installations. </w:t>
      </w:r>
      <w:r w:rsidRPr="002B0F84">
        <w:rPr>
          <w:rFonts w:ascii="Arial" w:hAnsi="Arial" w:cs="Arial"/>
          <w:color w:val="000000" w:themeColor="text1"/>
          <w:sz w:val="18"/>
          <w:szCs w:val="18"/>
        </w:rPr>
        <w:t xml:space="preserve">Le principe sera sur la base d’un </w:t>
      </w:r>
      <w:r w:rsidRPr="006612CF">
        <w:rPr>
          <w:rFonts w:ascii="Arial" w:hAnsi="Arial" w:cs="Arial"/>
          <w:b/>
          <w:bCs/>
          <w:color w:val="000000" w:themeColor="text1"/>
          <w:sz w:val="18"/>
          <w:szCs w:val="18"/>
        </w:rPr>
        <w:t>BUS DALI Adressable</w:t>
      </w:r>
      <w:r w:rsidRPr="002B0F84">
        <w:rPr>
          <w:rFonts w:ascii="Arial" w:hAnsi="Arial" w:cs="Arial"/>
          <w:color w:val="000000" w:themeColor="text1"/>
          <w:sz w:val="18"/>
          <w:szCs w:val="18"/>
        </w:rPr>
        <w:t xml:space="preserve">. La mise en service et les modifications seront effectuées via un logiciel de programmation dédié, raccordé localement, ou par une interface WEB sur le réseau LAN, WLAN et sera à la charge du fabricant. </w:t>
      </w:r>
    </w:p>
    <w:p w14:paraId="132B2AAA" w14:textId="7A1074ED" w:rsidR="00D512A7" w:rsidRDefault="00D512A7" w:rsidP="006441C0">
      <w:pPr>
        <w:pStyle w:val="Default"/>
        <w:ind w:left="-284" w:right="-426"/>
        <w:jc w:val="both"/>
        <w:rPr>
          <w:rFonts w:ascii="Arial" w:hAnsi="Arial" w:cs="Arial"/>
          <w:color w:val="000000" w:themeColor="text1"/>
          <w:sz w:val="18"/>
          <w:szCs w:val="18"/>
        </w:rPr>
      </w:pPr>
    </w:p>
    <w:p w14:paraId="646298A3" w14:textId="10F49275" w:rsidR="00D512A7" w:rsidRDefault="00D512A7" w:rsidP="00D512A7">
      <w:pPr>
        <w:pStyle w:val="Default"/>
        <w:ind w:left="-284" w:right="-426"/>
        <w:jc w:val="both"/>
        <w:rPr>
          <w:rFonts w:ascii="Arial" w:hAnsi="Arial" w:cs="Arial"/>
          <w:color w:val="000000" w:themeColor="text1"/>
          <w:sz w:val="18"/>
          <w:szCs w:val="18"/>
        </w:rPr>
      </w:pPr>
      <w:bookmarkStart w:id="0" w:name="_Hlk65163004"/>
      <w:r w:rsidRPr="00517504">
        <w:rPr>
          <w:rFonts w:ascii="Arial" w:hAnsi="Arial" w:cs="Arial"/>
          <w:color w:val="000000" w:themeColor="text1"/>
          <w:sz w:val="18"/>
          <w:szCs w:val="18"/>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DALI sur protocole </w:t>
      </w:r>
      <w:proofErr w:type="spellStart"/>
      <w:r w:rsidRPr="00517504">
        <w:rPr>
          <w:rFonts w:ascii="Arial" w:hAnsi="Arial" w:cs="Arial"/>
          <w:color w:val="000000" w:themeColor="text1"/>
          <w:sz w:val="18"/>
          <w:szCs w:val="18"/>
        </w:rPr>
        <w:t>BACnet</w:t>
      </w:r>
      <w:proofErr w:type="spellEnd"/>
      <w:r w:rsidRPr="00517504">
        <w:rPr>
          <w:rFonts w:ascii="Arial" w:hAnsi="Arial" w:cs="Arial"/>
          <w:color w:val="000000" w:themeColor="text1"/>
          <w:sz w:val="18"/>
          <w:szCs w:val="18"/>
        </w:rPr>
        <w:t xml:space="preserve">.  </w:t>
      </w:r>
      <w:bookmarkEnd w:id="0"/>
    </w:p>
    <w:p w14:paraId="59090748" w14:textId="77777777" w:rsidR="00A44944" w:rsidRDefault="00A44944" w:rsidP="006441C0">
      <w:pPr>
        <w:pStyle w:val="Default"/>
        <w:ind w:left="-284" w:right="-426"/>
        <w:jc w:val="both"/>
        <w:rPr>
          <w:rFonts w:ascii="Arial" w:hAnsi="Arial" w:cs="Arial"/>
          <w:color w:val="000000" w:themeColor="text1"/>
          <w:sz w:val="18"/>
          <w:szCs w:val="18"/>
        </w:rPr>
      </w:pPr>
    </w:p>
    <w:p w14:paraId="53DFDD2F" w14:textId="77777777" w:rsidR="00A44944" w:rsidRDefault="00A44944">
      <w:pPr>
        <w:rPr>
          <w:rFonts w:ascii="Arial" w:hAnsi="Arial" w:cs="Arial"/>
          <w:color w:val="000000" w:themeColor="text1"/>
          <w:sz w:val="18"/>
          <w:szCs w:val="20"/>
        </w:rPr>
      </w:pPr>
      <w:r>
        <w:rPr>
          <w:rFonts w:ascii="Arial" w:hAnsi="Arial" w:cs="Arial"/>
          <w:color w:val="000000" w:themeColor="text1"/>
          <w:sz w:val="18"/>
          <w:szCs w:val="20"/>
        </w:rPr>
        <w:br w:type="page"/>
      </w:r>
    </w:p>
    <w:p w14:paraId="50B438AA" w14:textId="382739C4" w:rsidR="006441C0" w:rsidRDefault="006441C0" w:rsidP="006441C0">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lastRenderedPageBreak/>
        <w:t>Par l’intermédiaire de</w:t>
      </w:r>
      <w:r w:rsidR="00D62655">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78F69BBD" w14:textId="77777777" w:rsidR="00E45219" w:rsidRDefault="00E45219" w:rsidP="006441C0">
      <w:pPr>
        <w:pStyle w:val="Default"/>
        <w:ind w:left="-284" w:right="-426"/>
        <w:jc w:val="both"/>
        <w:rPr>
          <w:rFonts w:ascii="Arial" w:hAnsi="Arial" w:cs="Arial"/>
          <w:color w:val="000000" w:themeColor="text1"/>
          <w:sz w:val="18"/>
          <w:szCs w:val="20"/>
        </w:rPr>
      </w:pPr>
    </w:p>
    <w:p w14:paraId="62D734B6" w14:textId="369ED272" w:rsidR="00E45219" w:rsidRPr="00F62F42" w:rsidRDefault="00E45219" w:rsidP="00E45219">
      <w:pPr>
        <w:pStyle w:val="Default"/>
        <w:ind w:left="-284" w:right="-426"/>
        <w:jc w:val="both"/>
        <w:rPr>
          <w:rFonts w:ascii="Arial" w:hAnsi="Arial" w:cs="Arial"/>
          <w:color w:val="000000" w:themeColor="text1"/>
          <w:sz w:val="18"/>
          <w:szCs w:val="20"/>
        </w:rPr>
      </w:pPr>
      <w:r>
        <w:rPr>
          <w:rFonts w:ascii="Arial" w:hAnsi="Arial" w:cs="Arial"/>
          <w:color w:val="000000" w:themeColor="text1"/>
          <w:sz w:val="18"/>
          <w:szCs w:val="20"/>
        </w:rPr>
        <w:t>3</w:t>
      </w:r>
      <w:r w:rsidRPr="00D17B21">
        <w:rPr>
          <w:rFonts w:ascii="Arial" w:hAnsi="Arial" w:cs="Arial"/>
          <w:color w:val="000000" w:themeColor="text1"/>
          <w:sz w:val="18"/>
          <w:szCs w:val="20"/>
        </w:rPr>
        <w:t>.1-</w:t>
      </w:r>
      <w:r>
        <w:rPr>
          <w:rFonts w:ascii="Arial" w:hAnsi="Arial" w:cs="Arial"/>
          <w:b/>
          <w:bCs/>
          <w:color w:val="000000" w:themeColor="text1"/>
          <w:sz w:val="18"/>
          <w:szCs w:val="20"/>
        </w:rPr>
        <w:t xml:space="preserve"> Gestion des </w:t>
      </w:r>
      <w:r w:rsidRPr="00A70876">
        <w:rPr>
          <w:rFonts w:ascii="Arial" w:hAnsi="Arial" w:cs="Arial"/>
          <w:b/>
          <w:bCs/>
          <w:color w:val="000000" w:themeColor="text1"/>
          <w:sz w:val="18"/>
          <w:szCs w:val="20"/>
        </w:rPr>
        <w:t>Bureaux</w:t>
      </w:r>
    </w:p>
    <w:p w14:paraId="750E1171" w14:textId="77777777" w:rsidR="00E45219" w:rsidRPr="008829A6" w:rsidRDefault="00E45219" w:rsidP="00E45219">
      <w:pPr>
        <w:pStyle w:val="Default"/>
        <w:numPr>
          <w:ilvl w:val="0"/>
          <w:numId w:val="6"/>
        </w:numPr>
        <w:ind w:left="142" w:right="-426"/>
        <w:jc w:val="both"/>
        <w:rPr>
          <w:rFonts w:ascii="Arial" w:hAnsi="Arial" w:cs="Arial"/>
          <w:color w:val="FF0000"/>
          <w:sz w:val="18"/>
          <w:szCs w:val="18"/>
        </w:rPr>
      </w:pPr>
      <w:bookmarkStart w:id="1" w:name="_Hlk65143166"/>
      <w:r w:rsidRPr="002B0F84">
        <w:rPr>
          <w:rFonts w:ascii="Arial" w:hAnsi="Arial" w:cs="Arial"/>
          <w:color w:val="FF0000"/>
          <w:sz w:val="18"/>
          <w:szCs w:val="18"/>
        </w:rPr>
        <w:t xml:space="preserve">Gestion de l’occupation par détection </w:t>
      </w:r>
      <w:r>
        <w:rPr>
          <w:rFonts w:ascii="Arial" w:hAnsi="Arial" w:cs="Arial"/>
          <w:color w:val="FF0000"/>
          <w:sz w:val="18"/>
          <w:szCs w:val="18"/>
        </w:rPr>
        <w:t xml:space="preserve">d’absence </w:t>
      </w:r>
      <w:r w:rsidRPr="002B0F84">
        <w:rPr>
          <w:rFonts w:ascii="Arial" w:hAnsi="Arial" w:cs="Arial"/>
          <w:color w:val="FF0000"/>
          <w:sz w:val="18"/>
          <w:szCs w:val="18"/>
        </w:rPr>
        <w:t>/ Variation des éclairages, seuil éclairement constant</w:t>
      </w:r>
    </w:p>
    <w:p w14:paraId="37C00866" w14:textId="77777777" w:rsidR="00E45219" w:rsidRPr="002B0F84" w:rsidRDefault="00E45219" w:rsidP="00E45219">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p w14:paraId="5D0EFDB4" w14:textId="77777777" w:rsidR="00E45219" w:rsidRDefault="00E45219" w:rsidP="00E45219">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1"/>
    <w:p w14:paraId="2CEEBCFB" w14:textId="0F1652A1" w:rsidR="006441C0" w:rsidRDefault="006441C0" w:rsidP="006441C0">
      <w:pPr>
        <w:pStyle w:val="Default"/>
        <w:ind w:left="-284" w:right="-426"/>
        <w:jc w:val="both"/>
        <w:rPr>
          <w:rFonts w:ascii="Arial" w:hAnsi="Arial" w:cs="Arial"/>
          <w:color w:val="000000" w:themeColor="text1"/>
          <w:sz w:val="18"/>
          <w:szCs w:val="20"/>
        </w:rPr>
      </w:pPr>
    </w:p>
    <w:p w14:paraId="30230B65" w14:textId="2FFF39C7" w:rsidR="005B35C5" w:rsidRDefault="0031088D" w:rsidP="004B2C16">
      <w:pPr>
        <w:pStyle w:val="Default"/>
        <w:ind w:left="-284" w:right="-426"/>
        <w:jc w:val="both"/>
        <w:rPr>
          <w:rFonts w:ascii="Arial" w:hAnsi="Arial" w:cs="Arial"/>
          <w:color w:val="000000" w:themeColor="text1"/>
          <w:sz w:val="18"/>
          <w:szCs w:val="20"/>
        </w:rPr>
      </w:pPr>
      <w:r>
        <w:rPr>
          <w:rFonts w:ascii="Arial" w:hAnsi="Arial" w:cs="Arial"/>
          <w:color w:val="000000" w:themeColor="text1"/>
          <w:sz w:val="18"/>
          <w:szCs w:val="20"/>
        </w:rPr>
        <w:t>3</w:t>
      </w:r>
      <w:r w:rsidR="006441C0" w:rsidRPr="00D17B21">
        <w:rPr>
          <w:rFonts w:ascii="Arial" w:hAnsi="Arial" w:cs="Arial"/>
          <w:color w:val="000000" w:themeColor="text1"/>
          <w:sz w:val="18"/>
          <w:szCs w:val="20"/>
        </w:rPr>
        <w:t>.</w:t>
      </w:r>
      <w:r w:rsidR="00E45219">
        <w:rPr>
          <w:rFonts w:ascii="Arial" w:hAnsi="Arial" w:cs="Arial"/>
          <w:color w:val="000000" w:themeColor="text1"/>
          <w:sz w:val="18"/>
          <w:szCs w:val="20"/>
        </w:rPr>
        <w:t>2</w:t>
      </w:r>
      <w:r w:rsidR="006441C0" w:rsidRPr="00D17B21">
        <w:rPr>
          <w:rFonts w:ascii="Arial" w:hAnsi="Arial" w:cs="Arial"/>
          <w:color w:val="000000" w:themeColor="text1"/>
          <w:sz w:val="18"/>
          <w:szCs w:val="20"/>
        </w:rPr>
        <w:t>-</w:t>
      </w:r>
      <w:r w:rsidR="006441C0">
        <w:rPr>
          <w:rFonts w:ascii="Arial" w:hAnsi="Arial" w:cs="Arial"/>
          <w:b/>
          <w:bCs/>
          <w:color w:val="000000" w:themeColor="text1"/>
          <w:sz w:val="18"/>
          <w:szCs w:val="20"/>
        </w:rPr>
        <w:t xml:space="preserve"> </w:t>
      </w:r>
      <w:r w:rsidR="00CC4137">
        <w:rPr>
          <w:rFonts w:ascii="Arial" w:hAnsi="Arial" w:cs="Arial"/>
          <w:b/>
          <w:bCs/>
          <w:color w:val="000000" w:themeColor="text1"/>
          <w:sz w:val="18"/>
          <w:szCs w:val="20"/>
        </w:rPr>
        <w:t>Gestion des</w:t>
      </w:r>
      <w:r w:rsidR="006441C0" w:rsidRPr="00A70876">
        <w:rPr>
          <w:rFonts w:ascii="Arial" w:hAnsi="Arial" w:cs="Arial"/>
          <w:b/>
          <w:bCs/>
          <w:color w:val="000000" w:themeColor="text1"/>
          <w:sz w:val="18"/>
          <w:szCs w:val="20"/>
        </w:rPr>
        <w:t xml:space="preserve"> </w:t>
      </w:r>
      <w:r w:rsidR="006441C0">
        <w:rPr>
          <w:rFonts w:ascii="Arial" w:hAnsi="Arial" w:cs="Arial"/>
          <w:b/>
          <w:bCs/>
          <w:color w:val="000000" w:themeColor="text1"/>
          <w:sz w:val="18"/>
          <w:szCs w:val="20"/>
        </w:rPr>
        <w:t xml:space="preserve">Circulations </w:t>
      </w:r>
      <w:r w:rsidR="006441C0">
        <w:rPr>
          <w:rFonts w:ascii="Arial" w:hAnsi="Arial" w:cs="Arial"/>
          <w:color w:val="000000" w:themeColor="text1"/>
          <w:sz w:val="18"/>
          <w:szCs w:val="20"/>
        </w:rPr>
        <w:t xml:space="preserve">  </w:t>
      </w:r>
    </w:p>
    <w:p w14:paraId="36E6592B" w14:textId="77777777" w:rsidR="005B35C5" w:rsidRPr="00113ED5" w:rsidRDefault="005B35C5" w:rsidP="005B35C5">
      <w:pPr>
        <w:pStyle w:val="Paragraphedeliste"/>
        <w:numPr>
          <w:ilvl w:val="0"/>
          <w:numId w:val="6"/>
        </w:numPr>
        <w:spacing w:after="0"/>
        <w:ind w:left="142" w:right="-426"/>
        <w:rPr>
          <w:rFonts w:ascii="Arial" w:hAnsi="Arial" w:cs="Arial"/>
          <w:color w:val="FF0000"/>
          <w:sz w:val="18"/>
          <w:szCs w:val="18"/>
        </w:rPr>
      </w:pPr>
      <w:bookmarkStart w:id="2"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bookmarkEnd w:id="2"/>
    <w:p w14:paraId="06051025" w14:textId="4F9FFFDC" w:rsidR="00192BF4" w:rsidRDefault="00192BF4" w:rsidP="00192BF4">
      <w:pPr>
        <w:pStyle w:val="Paragraphedeliste"/>
        <w:numPr>
          <w:ilvl w:val="0"/>
          <w:numId w:val="6"/>
        </w:numPr>
        <w:spacing w:after="0"/>
        <w:ind w:left="142" w:right="-426"/>
        <w:jc w:val="both"/>
        <w:rPr>
          <w:rFonts w:ascii="Arial" w:hAnsi="Arial" w:cs="Arial"/>
          <w:color w:val="FF0000"/>
          <w:sz w:val="18"/>
          <w:szCs w:val="18"/>
        </w:rPr>
      </w:pPr>
      <w:r w:rsidRPr="00F4101A">
        <w:rPr>
          <w:rFonts w:ascii="Arial" w:hAnsi="Arial" w:cs="Arial"/>
          <w:b/>
          <w:bCs/>
          <w:color w:val="FF0000"/>
          <w:sz w:val="18"/>
          <w:szCs w:val="18"/>
        </w:rPr>
        <w:t>Fonctionnement de jour </w:t>
      </w:r>
      <w:r w:rsidRPr="00831E20">
        <w:rPr>
          <w:rFonts w:ascii="Arial" w:hAnsi="Arial" w:cs="Arial"/>
          <w:color w:val="FF0000"/>
          <w:sz w:val="18"/>
          <w:szCs w:val="18"/>
        </w:rPr>
        <w:t xml:space="preserve">: </w:t>
      </w:r>
      <w:r>
        <w:rPr>
          <w:rFonts w:ascii="Arial" w:hAnsi="Arial" w:cs="Arial"/>
          <w:color w:val="FF0000"/>
          <w:sz w:val="18"/>
          <w:szCs w:val="18"/>
        </w:rPr>
        <w:t xml:space="preserve">Par circuit horaire, durant les heures d’occupation du public dans le bâtiment, en cas d’inoccupation, l’éclairage des circulations sera enclenché à la valeur </w:t>
      </w:r>
      <w:r w:rsidR="00E45219">
        <w:rPr>
          <w:rFonts w:ascii="Arial" w:hAnsi="Arial" w:cs="Arial"/>
          <w:color w:val="FF0000"/>
          <w:sz w:val="18"/>
          <w:szCs w:val="18"/>
        </w:rPr>
        <w:t>minimum</w:t>
      </w:r>
      <w:r>
        <w:rPr>
          <w:rFonts w:ascii="Arial" w:hAnsi="Arial" w:cs="Arial"/>
          <w:color w:val="FF0000"/>
          <w:sz w:val="18"/>
          <w:szCs w:val="18"/>
        </w:rPr>
        <w:t xml:space="preserve"> réglementaire. Par détection de présence, enclenchement à la valeur de consigne. </w:t>
      </w:r>
      <w:r w:rsidRPr="00831E20">
        <w:rPr>
          <w:rFonts w:ascii="Arial" w:hAnsi="Arial" w:cs="Arial"/>
          <w:color w:val="FF0000"/>
          <w:sz w:val="18"/>
          <w:szCs w:val="18"/>
        </w:rPr>
        <w:t xml:space="preserve">Le système de gestion d’éclairage offrira </w:t>
      </w:r>
      <w:r>
        <w:rPr>
          <w:rFonts w:ascii="Arial" w:hAnsi="Arial" w:cs="Arial"/>
          <w:color w:val="FF0000"/>
          <w:sz w:val="18"/>
          <w:szCs w:val="18"/>
        </w:rPr>
        <w:t xml:space="preserve">aussi </w:t>
      </w:r>
      <w:r w:rsidRPr="00831E20">
        <w:rPr>
          <w:rFonts w:ascii="Arial" w:hAnsi="Arial" w:cs="Arial"/>
          <w:color w:val="FF0000"/>
          <w:sz w:val="18"/>
          <w:szCs w:val="18"/>
        </w:rPr>
        <w:t>la possibilité de créer un fonctionnement intelligent des circulations, permettant ainsi de réaliser des économies d’énergie. Seule</w:t>
      </w:r>
      <w:r w:rsidR="003C6257">
        <w:rPr>
          <w:rFonts w:ascii="Arial" w:hAnsi="Arial" w:cs="Arial"/>
          <w:color w:val="FF0000"/>
          <w:sz w:val="18"/>
          <w:szCs w:val="18"/>
        </w:rPr>
        <w:t>s</w:t>
      </w:r>
      <w:r w:rsidRPr="00831E20">
        <w:rPr>
          <w:rFonts w:ascii="Arial" w:hAnsi="Arial" w:cs="Arial"/>
          <w:color w:val="FF0000"/>
          <w:sz w:val="18"/>
          <w:szCs w:val="18"/>
        </w:rPr>
        <w:t xml:space="preserve"> la zone occupée </w:t>
      </w:r>
      <w:r>
        <w:rPr>
          <w:rFonts w:ascii="Arial" w:hAnsi="Arial" w:cs="Arial"/>
          <w:color w:val="FF0000"/>
          <w:sz w:val="18"/>
          <w:szCs w:val="18"/>
        </w:rPr>
        <w:t xml:space="preserve">et la zone amont seront </w:t>
      </w:r>
      <w:r w:rsidRPr="00831E20">
        <w:rPr>
          <w:rFonts w:ascii="Arial" w:hAnsi="Arial" w:cs="Arial"/>
          <w:color w:val="FF0000"/>
          <w:sz w:val="18"/>
          <w:szCs w:val="18"/>
        </w:rPr>
        <w:t>enclenchée</w:t>
      </w:r>
      <w:r>
        <w:rPr>
          <w:rFonts w:ascii="Arial" w:hAnsi="Arial" w:cs="Arial"/>
          <w:color w:val="FF0000"/>
          <w:sz w:val="18"/>
          <w:szCs w:val="18"/>
        </w:rPr>
        <w:t>s</w:t>
      </w:r>
      <w:r w:rsidRPr="00831E20">
        <w:rPr>
          <w:rFonts w:ascii="Arial" w:hAnsi="Arial" w:cs="Arial"/>
          <w:color w:val="FF0000"/>
          <w:sz w:val="18"/>
          <w:szCs w:val="18"/>
        </w:rPr>
        <w:t xml:space="preserve"> à la valeur réglementaire, l</w:t>
      </w:r>
      <w:r>
        <w:rPr>
          <w:rFonts w:ascii="Arial" w:hAnsi="Arial" w:cs="Arial"/>
          <w:color w:val="FF0000"/>
          <w:sz w:val="18"/>
          <w:szCs w:val="18"/>
        </w:rPr>
        <w:t>es autres</w:t>
      </w:r>
      <w:r w:rsidRPr="00831E20">
        <w:rPr>
          <w:rFonts w:ascii="Arial" w:hAnsi="Arial" w:cs="Arial"/>
          <w:color w:val="FF0000"/>
          <w:sz w:val="18"/>
          <w:szCs w:val="18"/>
        </w:rPr>
        <w:t xml:space="preserve"> zone</w:t>
      </w:r>
      <w:r>
        <w:rPr>
          <w:rFonts w:ascii="Arial" w:hAnsi="Arial" w:cs="Arial"/>
          <w:color w:val="FF0000"/>
          <w:sz w:val="18"/>
          <w:szCs w:val="18"/>
        </w:rPr>
        <w:t>s</w:t>
      </w:r>
      <w:r w:rsidRPr="00831E20">
        <w:rPr>
          <w:rFonts w:ascii="Arial" w:hAnsi="Arial" w:cs="Arial"/>
          <w:color w:val="FF0000"/>
          <w:sz w:val="18"/>
          <w:szCs w:val="18"/>
        </w:rPr>
        <w:t xml:space="preserve"> rester</w:t>
      </w:r>
      <w:r>
        <w:rPr>
          <w:rFonts w:ascii="Arial" w:hAnsi="Arial" w:cs="Arial"/>
          <w:color w:val="FF0000"/>
          <w:sz w:val="18"/>
          <w:szCs w:val="18"/>
        </w:rPr>
        <w:t>ont</w:t>
      </w:r>
      <w:r w:rsidRPr="00831E20">
        <w:rPr>
          <w:rFonts w:ascii="Arial" w:hAnsi="Arial" w:cs="Arial"/>
          <w:color w:val="FF0000"/>
          <w:sz w:val="18"/>
          <w:szCs w:val="18"/>
        </w:rPr>
        <w:t xml:space="preserve"> à puissance réduite (10 / 20%) </w:t>
      </w:r>
    </w:p>
    <w:p w14:paraId="1E391C89" w14:textId="4AC5FB74" w:rsidR="00192BF4" w:rsidRPr="00192BF4" w:rsidRDefault="00192BF4" w:rsidP="00192BF4">
      <w:pPr>
        <w:pStyle w:val="Paragraphedeliste"/>
        <w:numPr>
          <w:ilvl w:val="0"/>
          <w:numId w:val="6"/>
        </w:numPr>
        <w:spacing w:after="0"/>
        <w:ind w:left="142" w:right="-426"/>
        <w:jc w:val="both"/>
        <w:rPr>
          <w:rFonts w:ascii="Arial" w:hAnsi="Arial" w:cs="Arial"/>
          <w:color w:val="FF0000"/>
          <w:sz w:val="18"/>
          <w:szCs w:val="18"/>
        </w:rPr>
      </w:pPr>
      <w:r w:rsidRPr="00F4101A">
        <w:rPr>
          <w:rFonts w:ascii="Arial" w:hAnsi="Arial" w:cs="Arial"/>
          <w:b/>
          <w:bCs/>
          <w:color w:val="FF0000"/>
          <w:sz w:val="18"/>
          <w:szCs w:val="18"/>
        </w:rPr>
        <w:t>Fonctionnement de nuit</w:t>
      </w:r>
      <w:r>
        <w:rPr>
          <w:rFonts w:ascii="Arial" w:hAnsi="Arial" w:cs="Arial"/>
          <w:color w:val="FF0000"/>
          <w:sz w:val="18"/>
          <w:szCs w:val="18"/>
        </w:rPr>
        <w:t> : Par circuit horaire, en dehors des heures d’occupation du public dans le bâtiment, abaissement de l’éclairage des circulations à la valeur minimum réglementaire évitant ainsi de faire entrer trop de lumière dans les chambres des résidents pendant la tournée des infirmières</w:t>
      </w:r>
    </w:p>
    <w:p w14:paraId="5BAC1063" w14:textId="77777777" w:rsidR="005B35C5" w:rsidRDefault="005B35C5" w:rsidP="005B35C5">
      <w:pPr>
        <w:pStyle w:val="Default"/>
        <w:numPr>
          <w:ilvl w:val="0"/>
          <w:numId w:val="6"/>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72FD9BF9" w14:textId="77777777" w:rsidR="005B35C5" w:rsidRDefault="005B35C5" w:rsidP="005B35C5">
      <w:pPr>
        <w:pStyle w:val="Default"/>
        <w:ind w:left="142" w:right="-426"/>
        <w:jc w:val="both"/>
        <w:rPr>
          <w:rFonts w:ascii="Arial" w:hAnsi="Arial" w:cs="Arial"/>
          <w:color w:val="FF0000"/>
          <w:sz w:val="14"/>
          <w:szCs w:val="18"/>
        </w:rPr>
      </w:pPr>
    </w:p>
    <w:p w14:paraId="279A2611" w14:textId="4EC778A6" w:rsidR="00E45219" w:rsidRPr="00E45219" w:rsidRDefault="00E45219" w:rsidP="00E45219">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52925C5E" w14:textId="77777777" w:rsidR="00F4101A" w:rsidRDefault="005B35C5" w:rsidP="005B35C5">
      <w:pPr>
        <w:pStyle w:val="NormalWeb"/>
        <w:spacing w:before="0" w:beforeAutospacing="0" w:after="0" w:afterAutospacing="0"/>
        <w:ind w:left="-284" w:right="-426"/>
        <w:jc w:val="both"/>
        <w:rPr>
          <w:rFonts w:ascii="Arial" w:hAnsi="Arial" w:cs="Arial"/>
          <w:b/>
          <w:i/>
          <w:color w:val="4BACC6" w:themeColor="accent5"/>
          <w:sz w:val="14"/>
          <w:szCs w:val="14"/>
        </w:rPr>
      </w:pPr>
      <w:r w:rsidRPr="00E45219">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0655A2E3" w14:textId="2F07A003" w:rsidR="005B35C5" w:rsidRPr="00E45219" w:rsidRDefault="005B35C5" w:rsidP="005B35C5">
      <w:pPr>
        <w:pStyle w:val="NormalWeb"/>
        <w:spacing w:before="0" w:beforeAutospacing="0" w:after="0" w:afterAutospacing="0"/>
        <w:ind w:left="-284" w:right="-426"/>
        <w:jc w:val="both"/>
        <w:rPr>
          <w:rFonts w:ascii="Arial" w:hAnsi="Arial" w:cs="Arial"/>
          <w:i/>
          <w:color w:val="4BACC6" w:themeColor="accent5"/>
          <w:sz w:val="14"/>
          <w:szCs w:val="14"/>
        </w:rPr>
      </w:pPr>
      <w:r w:rsidRPr="00E45219">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1E5682A8" w14:textId="3CDC5DF5" w:rsidR="005B35C5" w:rsidRDefault="005B35C5" w:rsidP="005B35C5">
      <w:pPr>
        <w:pStyle w:val="NormalWeb"/>
        <w:spacing w:before="0" w:beforeAutospacing="0" w:after="0" w:afterAutospacing="0"/>
        <w:ind w:left="-284" w:right="-426"/>
        <w:jc w:val="both"/>
        <w:rPr>
          <w:rFonts w:ascii="Arial" w:hAnsi="Arial" w:cs="Arial"/>
          <w:color w:val="4BACC6" w:themeColor="accent5"/>
          <w:sz w:val="16"/>
          <w:szCs w:val="16"/>
        </w:rPr>
      </w:pPr>
      <w:r w:rsidRPr="00ED7801">
        <w:rPr>
          <w:rFonts w:ascii="Arial" w:hAnsi="Arial" w:cs="Arial"/>
          <w:noProof/>
          <w:color w:val="4BACC6" w:themeColor="accent5"/>
          <w:sz w:val="16"/>
          <w:szCs w:val="16"/>
        </w:rPr>
        <mc:AlternateContent>
          <mc:Choice Requires="wps">
            <w:drawing>
              <wp:anchor distT="0" distB="0" distL="114300" distR="114300" simplePos="0" relativeHeight="251663872" behindDoc="0" locked="0" layoutInCell="1" allowOverlap="1" wp14:anchorId="45D34979" wp14:editId="7E0E4E32">
                <wp:simplePos x="0" y="0"/>
                <wp:positionH relativeFrom="column">
                  <wp:posOffset>2010232</wp:posOffset>
                </wp:positionH>
                <wp:positionV relativeFrom="paragraph">
                  <wp:posOffset>71831</wp:posOffset>
                </wp:positionV>
                <wp:extent cx="4667098" cy="1621790"/>
                <wp:effectExtent l="0" t="0" r="635" b="0"/>
                <wp:wrapNone/>
                <wp:docPr id="12" name="Zone de texte 12"/>
                <wp:cNvGraphicFramePr/>
                <a:graphic xmlns:a="http://schemas.openxmlformats.org/drawingml/2006/main">
                  <a:graphicData uri="http://schemas.microsoft.com/office/word/2010/wordprocessingShape">
                    <wps:wsp>
                      <wps:cNvSpPr txBox="1"/>
                      <wps:spPr>
                        <a:xfrm>
                          <a:off x="0" y="0"/>
                          <a:ext cx="4667098" cy="1621790"/>
                        </a:xfrm>
                        <a:prstGeom prst="rect">
                          <a:avLst/>
                        </a:prstGeom>
                        <a:solidFill>
                          <a:schemeClr val="lt1"/>
                        </a:solidFill>
                        <a:ln w="6350">
                          <a:noFill/>
                        </a:ln>
                      </wps:spPr>
                      <wps:txbx>
                        <w:txbxContent>
                          <w:p w14:paraId="3E60CB26" w14:textId="77777777" w:rsidR="005B35C5" w:rsidRDefault="005B35C5" w:rsidP="005B35C5">
                            <w:r>
                              <w:rPr>
                                <w:noProof/>
                              </w:rPr>
                              <w:drawing>
                                <wp:inline distT="0" distB="0" distL="0" distR="0" wp14:anchorId="1393CDF3" wp14:editId="6935E37B">
                                  <wp:extent cx="4381805" cy="145524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388215" cy="14573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34979" id="Zone de texte 12" o:spid="_x0000_s1033" type="#_x0000_t202" style="position:absolute;left:0;text-align:left;margin-left:158.3pt;margin-top:5.65pt;width:367.5pt;height:12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" fillcolor="white [3201]" stroked="f" strokeweight=".5pt">
                <v:textbox>
                  <w:txbxContent>
                    <w:p w14:paraId="3E60CB26" w14:textId="77777777" w:rsidR="005B35C5" w:rsidRDefault="005B35C5" w:rsidP="005B35C5">
                      <w:r>
                        <w:rPr>
                          <w:noProof/>
                        </w:rPr>
                        <w:drawing>
                          <wp:inline distT="0" distB="0" distL="0" distR="0" wp14:anchorId="1393CDF3" wp14:editId="6935E37B">
                            <wp:extent cx="4381805" cy="145524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388215" cy="1457374"/>
                                    </a:xfrm>
                                    <a:prstGeom prst="rect">
                                      <a:avLst/>
                                    </a:prstGeom>
                                  </pic:spPr>
                                </pic:pic>
                              </a:graphicData>
                            </a:graphic>
                          </wp:inline>
                        </w:drawing>
                      </w:r>
                    </w:p>
                  </w:txbxContent>
                </v:textbox>
              </v:shape>
            </w:pict>
          </mc:Fallback>
        </mc:AlternateContent>
      </w:r>
      <w:r w:rsidRPr="00ED7801">
        <w:rPr>
          <w:rFonts w:ascii="Arial" w:hAnsi="Arial" w:cs="Arial"/>
          <w:noProof/>
          <w:color w:val="4BACC6" w:themeColor="accent5"/>
          <w:sz w:val="16"/>
          <w:szCs w:val="16"/>
        </w:rPr>
        <mc:AlternateContent>
          <mc:Choice Requires="wps">
            <w:drawing>
              <wp:anchor distT="0" distB="0" distL="114300" distR="114300" simplePos="0" relativeHeight="251666944" behindDoc="0" locked="0" layoutInCell="1" allowOverlap="1" wp14:anchorId="57C80924" wp14:editId="05DADAAA">
                <wp:simplePos x="0" y="0"/>
                <wp:positionH relativeFrom="column">
                  <wp:posOffset>-217170</wp:posOffset>
                </wp:positionH>
                <wp:positionV relativeFrom="paragraph">
                  <wp:posOffset>67945</wp:posOffset>
                </wp:positionV>
                <wp:extent cx="2190750" cy="1025525"/>
                <wp:effectExtent l="0" t="0" r="0" b="3175"/>
                <wp:wrapNone/>
                <wp:docPr id="13" name="Zone de texte 13"/>
                <wp:cNvGraphicFramePr/>
                <a:graphic xmlns:a="http://schemas.openxmlformats.org/drawingml/2006/main">
                  <a:graphicData uri="http://schemas.microsoft.com/office/word/2010/wordprocessingShape">
                    <wps:wsp>
                      <wps:cNvSpPr txBox="1"/>
                      <wps:spPr>
                        <a:xfrm>
                          <a:off x="0" y="0"/>
                          <a:ext cx="2190750" cy="1025525"/>
                        </a:xfrm>
                        <a:prstGeom prst="rect">
                          <a:avLst/>
                        </a:prstGeom>
                        <a:solidFill>
                          <a:schemeClr val="lt1"/>
                        </a:solidFill>
                        <a:ln w="6350">
                          <a:noFill/>
                        </a:ln>
                      </wps:spPr>
                      <wps:txbx>
                        <w:txbxContent>
                          <w:p w14:paraId="35CE4622" w14:textId="28888B50" w:rsidR="005B35C5" w:rsidRDefault="00ED3CE0" w:rsidP="005B35C5">
                            <w:pPr>
                              <w:jc w:val="center"/>
                            </w:pPr>
                            <w:r w:rsidRPr="00ED3CE0">
                              <w:rPr>
                                <w:noProof/>
                              </w:rPr>
                              <w:drawing>
                                <wp:inline distT="0" distB="0" distL="0" distR="0" wp14:anchorId="195545F2" wp14:editId="0AA26539">
                                  <wp:extent cx="2001520" cy="922020"/>
                                  <wp:effectExtent l="0" t="0" r="0" b="0"/>
                                  <wp:docPr id="28"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2001520" cy="922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80924" id="Zone de texte 13" o:spid="_x0000_s1034" type="#_x0000_t202" style="position:absolute;left:0;text-align:left;margin-left:-17.1pt;margin-top:5.35pt;width:172.5pt;height:8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" fillcolor="white [3201]" stroked="f" strokeweight=".5pt">
                <v:textbox>
                  <w:txbxContent>
                    <w:p w14:paraId="35CE4622" w14:textId="28888B50" w:rsidR="005B35C5" w:rsidRDefault="00ED3CE0" w:rsidP="005B35C5">
                      <w:pPr>
                        <w:jc w:val="center"/>
                      </w:pPr>
                      <w:r w:rsidRPr="00ED3CE0">
                        <w:rPr>
                          <w:noProof/>
                        </w:rPr>
                        <w:drawing>
                          <wp:inline distT="0" distB="0" distL="0" distR="0" wp14:anchorId="195545F2" wp14:editId="0AA26539">
                            <wp:extent cx="2001520" cy="922020"/>
                            <wp:effectExtent l="0" t="0" r="0" b="0"/>
                            <wp:docPr id="28"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2001520" cy="922020"/>
                                    </a:xfrm>
                                    <a:prstGeom prst="rect">
                                      <a:avLst/>
                                    </a:prstGeom>
                                  </pic:spPr>
                                </pic:pic>
                              </a:graphicData>
                            </a:graphic>
                          </wp:inline>
                        </w:drawing>
                      </w:r>
                    </w:p>
                  </w:txbxContent>
                </v:textbox>
              </v:shape>
            </w:pict>
          </mc:Fallback>
        </mc:AlternateContent>
      </w:r>
      <w:r>
        <w:rPr>
          <w:rFonts w:ascii="Arial" w:hAnsi="Arial" w:cs="Arial"/>
          <w:noProof/>
          <w:color w:val="000000" w:themeColor="text1"/>
          <w:sz w:val="18"/>
          <w:szCs w:val="20"/>
        </w:rPr>
        <mc:AlternateContent>
          <mc:Choice Requires="wps">
            <w:drawing>
              <wp:anchor distT="0" distB="0" distL="114300" distR="114300" simplePos="0" relativeHeight="251668992" behindDoc="0" locked="0" layoutInCell="1" allowOverlap="1" wp14:anchorId="62463E43" wp14:editId="38036108">
                <wp:simplePos x="0" y="0"/>
                <wp:positionH relativeFrom="column">
                  <wp:posOffset>-216535</wp:posOffset>
                </wp:positionH>
                <wp:positionV relativeFrom="paragraph">
                  <wp:posOffset>1121410</wp:posOffset>
                </wp:positionV>
                <wp:extent cx="2212975" cy="507365"/>
                <wp:effectExtent l="0" t="0" r="0" b="6985"/>
                <wp:wrapNone/>
                <wp:docPr id="18" name="Zone de texte 18"/>
                <wp:cNvGraphicFramePr/>
                <a:graphic xmlns:a="http://schemas.openxmlformats.org/drawingml/2006/main">
                  <a:graphicData uri="http://schemas.microsoft.com/office/word/2010/wordprocessingShape">
                    <wps:wsp>
                      <wps:cNvSpPr txBox="1"/>
                      <wps:spPr>
                        <a:xfrm>
                          <a:off x="0" y="0"/>
                          <a:ext cx="2212975" cy="507365"/>
                        </a:xfrm>
                        <a:prstGeom prst="rect">
                          <a:avLst/>
                        </a:prstGeom>
                        <a:solidFill>
                          <a:schemeClr val="lt1"/>
                        </a:solidFill>
                        <a:ln w="6350">
                          <a:noFill/>
                        </a:ln>
                      </wps:spPr>
                      <wps:txbx>
                        <w:txbxContent>
                          <w:p w14:paraId="5FBA92FB" w14:textId="5D6918E4" w:rsidR="005B35C5" w:rsidRDefault="005B35C5">
                            <w:r w:rsidRPr="005B35C5">
                              <w:rPr>
                                <w:noProof/>
                              </w:rPr>
                              <w:drawing>
                                <wp:inline distT="0" distB="0" distL="0" distR="0" wp14:anchorId="23ECD3AC" wp14:editId="1B9F3F7A">
                                  <wp:extent cx="2001520" cy="392683"/>
                                  <wp:effectExtent l="0" t="0" r="0" b="7620"/>
                                  <wp:docPr id="24" name="Image 4">
                                    <a:extLst xmlns:a="http://schemas.openxmlformats.org/drawingml/2006/main">
                                      <a:ext uri="{FF2B5EF4-FFF2-40B4-BE49-F238E27FC236}">
                                        <a16:creationId xmlns:a16="http://schemas.microsoft.com/office/drawing/2014/main" id="{D5D4CE6E-38C0-420B-A35A-5BAEC9D11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5D4CE6E-38C0-420B-A35A-5BAEC9D116A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2060740" cy="4043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63E43" id="Zone de texte 18" o:spid="_x0000_s1035" type="#_x0000_t202" style="position:absolute;left:0;text-align:left;margin-left:-17.05pt;margin-top:88.3pt;width:174.25pt;height:39.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" fillcolor="white [3201]" stroked="f" strokeweight=".5pt">
                <v:textbox>
                  <w:txbxContent>
                    <w:p w14:paraId="5FBA92FB" w14:textId="5D6918E4" w:rsidR="005B35C5" w:rsidRDefault="005B35C5">
                      <w:r w:rsidRPr="005B35C5">
                        <w:rPr>
                          <w:noProof/>
                        </w:rPr>
                        <w:drawing>
                          <wp:inline distT="0" distB="0" distL="0" distR="0" wp14:anchorId="23ECD3AC" wp14:editId="1B9F3F7A">
                            <wp:extent cx="2001520" cy="392683"/>
                            <wp:effectExtent l="0" t="0" r="0" b="7620"/>
                            <wp:docPr id="24" name="Image 4">
                              <a:extLst xmlns:a="http://schemas.openxmlformats.org/drawingml/2006/main">
                                <a:ext uri="{FF2B5EF4-FFF2-40B4-BE49-F238E27FC236}">
                                  <a16:creationId xmlns:a16="http://schemas.microsoft.com/office/drawing/2014/main" id="{D5D4CE6E-38C0-420B-A35A-5BAEC9D11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5D4CE6E-38C0-420B-A35A-5BAEC9D116AE}"/>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2060740" cy="404301"/>
                                    </a:xfrm>
                                    <a:prstGeom prst="rect">
                                      <a:avLst/>
                                    </a:prstGeom>
                                  </pic:spPr>
                                </pic:pic>
                              </a:graphicData>
                            </a:graphic>
                          </wp:inline>
                        </w:drawing>
                      </w:r>
                    </w:p>
                  </w:txbxContent>
                </v:textbox>
              </v:shape>
            </w:pict>
          </mc:Fallback>
        </mc:AlternateContent>
      </w:r>
    </w:p>
    <w:p w14:paraId="77DF369A" w14:textId="77777777" w:rsidR="005B35C5" w:rsidRDefault="005B35C5" w:rsidP="005B35C5">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493EAE67" w14:textId="77777777" w:rsidR="005B35C5" w:rsidRDefault="005B35C5" w:rsidP="005B35C5">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04B57406" w14:textId="77777777" w:rsidR="005B35C5" w:rsidRDefault="005B35C5" w:rsidP="005B35C5">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4030AC0C" w14:textId="77777777" w:rsidR="005B35C5" w:rsidRDefault="005B35C5" w:rsidP="005B35C5">
      <w:pPr>
        <w:pStyle w:val="NormalWeb"/>
        <w:spacing w:before="0" w:beforeAutospacing="0" w:after="0" w:afterAutospacing="0"/>
        <w:ind w:left="-284" w:right="-426"/>
        <w:jc w:val="both"/>
        <w:rPr>
          <w:rFonts w:ascii="Arial" w:hAnsi="Arial" w:cs="Arial"/>
          <w:color w:val="4BACC6" w:themeColor="accent5"/>
          <w:sz w:val="16"/>
          <w:szCs w:val="16"/>
        </w:rPr>
      </w:pPr>
    </w:p>
    <w:p w14:paraId="26452619" w14:textId="77777777" w:rsidR="005B35C5" w:rsidRDefault="005B35C5" w:rsidP="005B35C5">
      <w:pPr>
        <w:pStyle w:val="NormalWeb"/>
        <w:spacing w:before="0" w:beforeAutospacing="0" w:after="0" w:afterAutospacing="0"/>
        <w:ind w:left="-284" w:right="-426"/>
        <w:jc w:val="both"/>
        <w:rPr>
          <w:rFonts w:ascii="Arial" w:hAnsi="Arial" w:cs="Arial"/>
          <w:color w:val="4BACC6" w:themeColor="accent5"/>
          <w:sz w:val="16"/>
          <w:szCs w:val="16"/>
        </w:rPr>
      </w:pPr>
    </w:p>
    <w:p w14:paraId="78D27F0B" w14:textId="521036A5" w:rsidR="005B35C5" w:rsidRDefault="005B35C5" w:rsidP="006441C0">
      <w:pPr>
        <w:pStyle w:val="Default"/>
        <w:ind w:left="-284" w:right="-426"/>
        <w:jc w:val="both"/>
        <w:rPr>
          <w:rFonts w:ascii="Arial" w:hAnsi="Arial" w:cs="Arial"/>
          <w:color w:val="000000" w:themeColor="text1"/>
          <w:sz w:val="18"/>
          <w:szCs w:val="20"/>
        </w:rPr>
      </w:pPr>
    </w:p>
    <w:p w14:paraId="530D4A82" w14:textId="3FF02CA7" w:rsidR="005B35C5" w:rsidRDefault="005B35C5" w:rsidP="006441C0">
      <w:pPr>
        <w:pStyle w:val="Default"/>
        <w:ind w:left="-284" w:right="-426"/>
        <w:jc w:val="both"/>
        <w:rPr>
          <w:rFonts w:ascii="Arial" w:hAnsi="Arial" w:cs="Arial"/>
          <w:color w:val="000000" w:themeColor="text1"/>
          <w:sz w:val="18"/>
          <w:szCs w:val="20"/>
        </w:rPr>
      </w:pPr>
    </w:p>
    <w:p w14:paraId="7BEDCAD2" w14:textId="61493309" w:rsidR="005B35C5" w:rsidRDefault="005B35C5" w:rsidP="006441C0">
      <w:pPr>
        <w:pStyle w:val="Default"/>
        <w:ind w:left="-284" w:right="-426"/>
        <w:jc w:val="both"/>
        <w:rPr>
          <w:rFonts w:ascii="Arial" w:hAnsi="Arial" w:cs="Arial"/>
          <w:color w:val="000000" w:themeColor="text1"/>
          <w:sz w:val="18"/>
          <w:szCs w:val="20"/>
        </w:rPr>
      </w:pPr>
    </w:p>
    <w:p w14:paraId="25770AE6" w14:textId="62E9EA1A" w:rsidR="005B35C5" w:rsidRDefault="005B35C5" w:rsidP="006441C0">
      <w:pPr>
        <w:pStyle w:val="Default"/>
        <w:ind w:left="-284" w:right="-426"/>
        <w:jc w:val="both"/>
        <w:rPr>
          <w:rFonts w:ascii="Arial" w:hAnsi="Arial" w:cs="Arial"/>
          <w:color w:val="000000" w:themeColor="text1"/>
          <w:sz w:val="18"/>
          <w:szCs w:val="20"/>
        </w:rPr>
      </w:pPr>
    </w:p>
    <w:p w14:paraId="42C6CB66" w14:textId="5F75EDBB" w:rsidR="005B35C5" w:rsidRDefault="005B35C5" w:rsidP="006441C0">
      <w:pPr>
        <w:pStyle w:val="Default"/>
        <w:ind w:left="-284" w:right="-426"/>
        <w:jc w:val="both"/>
        <w:rPr>
          <w:rFonts w:ascii="Arial" w:hAnsi="Arial" w:cs="Arial"/>
          <w:color w:val="000000" w:themeColor="text1"/>
          <w:sz w:val="18"/>
          <w:szCs w:val="20"/>
        </w:rPr>
      </w:pPr>
    </w:p>
    <w:p w14:paraId="4A2E0B6E" w14:textId="63795566" w:rsidR="005B35C5" w:rsidRDefault="005B35C5" w:rsidP="006441C0">
      <w:pPr>
        <w:pStyle w:val="Default"/>
        <w:ind w:left="-284" w:right="-426"/>
        <w:jc w:val="both"/>
        <w:rPr>
          <w:rFonts w:ascii="Arial" w:hAnsi="Arial" w:cs="Arial"/>
          <w:color w:val="000000" w:themeColor="text1"/>
          <w:sz w:val="18"/>
          <w:szCs w:val="20"/>
        </w:rPr>
      </w:pPr>
    </w:p>
    <w:p w14:paraId="38B703F0" w14:textId="77777777" w:rsidR="006441C0" w:rsidRDefault="006441C0" w:rsidP="00A5538F">
      <w:pPr>
        <w:pStyle w:val="Default"/>
        <w:ind w:right="-426"/>
        <w:jc w:val="both"/>
        <w:rPr>
          <w:rFonts w:ascii="Arial" w:hAnsi="Arial" w:cs="Arial"/>
          <w:color w:val="000000" w:themeColor="text1"/>
          <w:sz w:val="18"/>
          <w:szCs w:val="20"/>
        </w:rPr>
      </w:pPr>
    </w:p>
    <w:p w14:paraId="5DD4C040" w14:textId="2BF7BA64" w:rsidR="006441C0" w:rsidRPr="00F62F42" w:rsidRDefault="0031088D" w:rsidP="006441C0">
      <w:pPr>
        <w:pStyle w:val="Default"/>
        <w:ind w:left="-284" w:right="-426"/>
        <w:jc w:val="both"/>
        <w:rPr>
          <w:rFonts w:ascii="Arial" w:hAnsi="Arial" w:cs="Arial"/>
          <w:color w:val="000000" w:themeColor="text1"/>
          <w:sz w:val="18"/>
          <w:szCs w:val="20"/>
        </w:rPr>
      </w:pPr>
      <w:r>
        <w:rPr>
          <w:rFonts w:ascii="Arial" w:hAnsi="Arial" w:cs="Arial"/>
          <w:color w:val="000000" w:themeColor="text1"/>
          <w:sz w:val="18"/>
          <w:szCs w:val="20"/>
        </w:rPr>
        <w:t>3</w:t>
      </w:r>
      <w:r w:rsidR="006441C0" w:rsidRPr="00D17B21">
        <w:rPr>
          <w:rFonts w:ascii="Arial" w:hAnsi="Arial" w:cs="Arial"/>
          <w:color w:val="000000" w:themeColor="text1"/>
          <w:sz w:val="18"/>
          <w:szCs w:val="20"/>
        </w:rPr>
        <w:t>.</w:t>
      </w:r>
      <w:r>
        <w:rPr>
          <w:rFonts w:ascii="Arial" w:hAnsi="Arial" w:cs="Arial"/>
          <w:color w:val="000000" w:themeColor="text1"/>
          <w:sz w:val="18"/>
          <w:szCs w:val="20"/>
        </w:rPr>
        <w:t>2</w:t>
      </w:r>
      <w:r w:rsidR="006441C0" w:rsidRPr="00D17B21">
        <w:rPr>
          <w:rFonts w:ascii="Arial" w:hAnsi="Arial" w:cs="Arial"/>
          <w:color w:val="000000" w:themeColor="text1"/>
          <w:sz w:val="18"/>
          <w:szCs w:val="20"/>
        </w:rPr>
        <w:t>-</w:t>
      </w:r>
      <w:r w:rsidR="006441C0">
        <w:rPr>
          <w:rFonts w:ascii="Arial" w:hAnsi="Arial" w:cs="Arial"/>
          <w:b/>
          <w:bCs/>
          <w:color w:val="000000" w:themeColor="text1"/>
          <w:sz w:val="18"/>
          <w:szCs w:val="20"/>
        </w:rPr>
        <w:t xml:space="preserve"> </w:t>
      </w:r>
      <w:r w:rsidR="00CC4137">
        <w:rPr>
          <w:rFonts w:ascii="Arial" w:hAnsi="Arial" w:cs="Arial"/>
          <w:b/>
          <w:bCs/>
          <w:color w:val="000000" w:themeColor="text1"/>
          <w:sz w:val="18"/>
          <w:szCs w:val="20"/>
        </w:rPr>
        <w:t>Gestion des</w:t>
      </w:r>
      <w:r w:rsidR="006441C0">
        <w:rPr>
          <w:rFonts w:ascii="Arial" w:hAnsi="Arial" w:cs="Arial"/>
          <w:b/>
          <w:bCs/>
          <w:color w:val="000000" w:themeColor="text1"/>
          <w:sz w:val="18"/>
          <w:szCs w:val="20"/>
        </w:rPr>
        <w:t xml:space="preserve"> </w:t>
      </w:r>
      <w:r w:rsidR="00A5538F">
        <w:rPr>
          <w:rFonts w:ascii="Arial" w:hAnsi="Arial" w:cs="Arial"/>
          <w:b/>
          <w:bCs/>
          <w:color w:val="000000" w:themeColor="text1"/>
          <w:sz w:val="18"/>
          <w:szCs w:val="20"/>
        </w:rPr>
        <w:t>Salons</w:t>
      </w:r>
    </w:p>
    <w:p w14:paraId="376564CB" w14:textId="2D770989" w:rsidR="00A5538F" w:rsidRDefault="00A5538F" w:rsidP="00A5538F">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47D88CFF" w14:textId="7FE07AA5" w:rsidR="00A5538F" w:rsidRPr="002B0F84" w:rsidRDefault="00A5538F" w:rsidP="00A5538F">
      <w:pPr>
        <w:pStyle w:val="Default"/>
        <w:numPr>
          <w:ilvl w:val="0"/>
          <w:numId w:val="6"/>
        </w:numPr>
        <w:ind w:left="142" w:right="-426"/>
        <w:jc w:val="both"/>
        <w:rPr>
          <w:rFonts w:ascii="Arial" w:hAnsi="Arial" w:cs="Arial"/>
          <w:color w:val="FF0000"/>
          <w:sz w:val="18"/>
          <w:szCs w:val="18"/>
        </w:rPr>
      </w:pPr>
      <w:r>
        <w:rPr>
          <w:rFonts w:ascii="Arial" w:hAnsi="Arial" w:cs="Arial"/>
          <w:color w:val="FF0000"/>
          <w:sz w:val="18"/>
          <w:szCs w:val="18"/>
        </w:rPr>
        <w:t>Eclairages segmentés en en minimum 2 groupes : Gestion côté Fenêtres, côté Couloir</w:t>
      </w:r>
    </w:p>
    <w:p w14:paraId="59A5F6E4" w14:textId="61CE0E17" w:rsidR="00A5538F" w:rsidRDefault="00A5538F" w:rsidP="00A5538F">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p w14:paraId="4EFD6404" w14:textId="70F3B1B4" w:rsidR="00A5538F" w:rsidRPr="009A560D" w:rsidRDefault="00A5538F" w:rsidP="00A5538F">
      <w:pPr>
        <w:pStyle w:val="Default"/>
        <w:numPr>
          <w:ilvl w:val="0"/>
          <w:numId w:val="6"/>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Pr>
          <w:rFonts w:ascii="Arial" w:hAnsi="Arial" w:cs="Arial"/>
          <w:color w:val="FF0000"/>
          <w:sz w:val="18"/>
          <w:szCs w:val="18"/>
        </w:rPr>
        <w:t>e</w:t>
      </w:r>
      <w:r w:rsidRPr="009A560D">
        <w:rPr>
          <w:rFonts w:ascii="Arial" w:hAnsi="Arial" w:cs="Arial"/>
          <w:color w:val="FF0000"/>
          <w:sz w:val="18"/>
          <w:szCs w:val="18"/>
        </w:rPr>
        <w:t xml:space="preserve"> scénario</w:t>
      </w:r>
      <w:r>
        <w:rPr>
          <w:rFonts w:ascii="Arial" w:hAnsi="Arial" w:cs="Arial"/>
          <w:color w:val="FF0000"/>
          <w:sz w:val="18"/>
          <w:szCs w:val="18"/>
        </w:rPr>
        <w:t>s</w:t>
      </w:r>
      <w:r w:rsidRPr="009A560D">
        <w:rPr>
          <w:rFonts w:ascii="Arial" w:hAnsi="Arial" w:cs="Arial"/>
          <w:color w:val="FF0000"/>
          <w:sz w:val="18"/>
          <w:szCs w:val="18"/>
        </w:rPr>
        <w:t xml:space="preserve"> </w:t>
      </w:r>
      <w:r>
        <w:rPr>
          <w:rFonts w:ascii="Arial" w:hAnsi="Arial" w:cs="Arial"/>
          <w:color w:val="FF0000"/>
          <w:sz w:val="18"/>
          <w:szCs w:val="18"/>
        </w:rPr>
        <w:t xml:space="preserve">d’ambiances suivant l’activité pratiquée  </w:t>
      </w:r>
    </w:p>
    <w:p w14:paraId="3C85160D" w14:textId="6BF8E4AB" w:rsidR="006441C0" w:rsidRDefault="00A5538F" w:rsidP="006441C0">
      <w:pPr>
        <w:pStyle w:val="Default"/>
        <w:numPr>
          <w:ilvl w:val="0"/>
          <w:numId w:val="6"/>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p w14:paraId="466964F7" w14:textId="77777777" w:rsidR="00A5538F" w:rsidRPr="00A5538F" w:rsidRDefault="00A5538F" w:rsidP="00A5538F">
      <w:pPr>
        <w:pStyle w:val="Default"/>
        <w:ind w:left="142" w:right="-426"/>
        <w:jc w:val="both"/>
        <w:rPr>
          <w:rFonts w:ascii="Arial" w:hAnsi="Arial" w:cs="Arial"/>
          <w:color w:val="FF0000"/>
          <w:sz w:val="18"/>
          <w:szCs w:val="18"/>
        </w:rPr>
      </w:pPr>
    </w:p>
    <w:p w14:paraId="1AFF5D9A" w14:textId="77777777" w:rsidR="00CC4137" w:rsidRPr="00E45219" w:rsidRDefault="00CC4137" w:rsidP="00CC4137">
      <w:pPr>
        <w:spacing w:after="0"/>
        <w:ind w:left="-284" w:right="-426"/>
        <w:jc w:val="both"/>
        <w:rPr>
          <w:rFonts w:ascii="Arial" w:hAnsi="Arial" w:cs="Arial"/>
          <w:b/>
          <w:i/>
          <w:color w:val="4BACC6" w:themeColor="accent5"/>
          <w:sz w:val="16"/>
          <w:szCs w:val="16"/>
        </w:rPr>
      </w:pPr>
      <w:r w:rsidRPr="00E45219">
        <w:rPr>
          <w:rFonts w:ascii="Arial" w:hAnsi="Arial" w:cs="Arial"/>
          <w:b/>
          <w:i/>
          <w:color w:val="4BACC6" w:themeColor="accent5"/>
          <w:sz w:val="14"/>
          <w:szCs w:val="14"/>
        </w:rPr>
        <w:t xml:space="preserve">Réglementation de Sécurité contre les risques d’incendie et de panique dans les Etablissements recevant du public : </w:t>
      </w:r>
      <w:r w:rsidRPr="00E45219">
        <w:rPr>
          <w:rFonts w:ascii="Arial" w:hAnsi="Arial" w:cs="Arial"/>
          <w:b/>
          <w:i/>
          <w:iCs/>
          <w:color w:val="4BACC6" w:themeColor="accent5"/>
          <w:sz w:val="14"/>
          <w:szCs w:val="14"/>
        </w:rPr>
        <w:t>EC6.4 (arrêté du 19 novembre 2001) </w:t>
      </w:r>
      <w:r w:rsidRPr="00E45219">
        <w:rPr>
          <w:rFonts w:ascii="Arial" w:hAnsi="Arial" w:cs="Arial"/>
          <w:b/>
          <w:i/>
          <w:color w:val="4BACC6" w:themeColor="accent5"/>
          <w:sz w:val="14"/>
          <w:szCs w:val="14"/>
        </w:rPr>
        <w:t xml:space="preserve">: </w:t>
      </w:r>
      <w:r w:rsidRPr="00E45219">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p w14:paraId="1780032A" w14:textId="77777777" w:rsidR="006441C0" w:rsidRPr="00626425" w:rsidRDefault="006441C0" w:rsidP="006441C0">
      <w:pPr>
        <w:pStyle w:val="Default"/>
        <w:ind w:right="-426"/>
        <w:jc w:val="both"/>
        <w:rPr>
          <w:rFonts w:ascii="Arial" w:hAnsi="Arial" w:cs="Arial"/>
          <w:color w:val="000000" w:themeColor="text1"/>
          <w:sz w:val="18"/>
          <w:szCs w:val="18"/>
        </w:rPr>
      </w:pPr>
    </w:p>
    <w:p w14:paraId="250632CF" w14:textId="77777777" w:rsidR="006441C0" w:rsidRDefault="006441C0" w:rsidP="006441C0">
      <w:pPr>
        <w:pStyle w:val="Default"/>
        <w:ind w:left="-284" w:right="-426"/>
        <w:jc w:val="both"/>
        <w:rPr>
          <w:rFonts w:ascii="Arial" w:hAnsi="Arial" w:cs="Arial"/>
          <w:sz w:val="18"/>
          <w:szCs w:val="18"/>
        </w:rPr>
      </w:pPr>
      <w:r w:rsidRPr="00774393">
        <w:rPr>
          <w:rFonts w:ascii="Arial" w:hAnsi="Arial" w:cs="Arial"/>
          <w:sz w:val="18"/>
          <w:szCs w:val="18"/>
        </w:rPr>
        <w:t xml:space="preserve">Le système retenu sera le </w:t>
      </w:r>
      <w:r w:rsidRPr="00774393">
        <w:rPr>
          <w:rFonts w:ascii="Arial" w:hAnsi="Arial" w:cs="Arial"/>
          <w:b/>
          <w:sz w:val="18"/>
          <w:szCs w:val="18"/>
        </w:rPr>
        <w:t>DALISYS</w:t>
      </w:r>
      <w:r w:rsidRPr="00774393">
        <w:rPr>
          <w:rFonts w:ascii="Arial" w:hAnsi="Arial" w:cs="Arial"/>
          <w:sz w:val="18"/>
          <w:szCs w:val="18"/>
        </w:rPr>
        <w:t xml:space="preserve"> 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comprenant le matériel suivant : </w:t>
      </w:r>
    </w:p>
    <w:p w14:paraId="79D7ECC9" w14:textId="77777777" w:rsidR="006441C0" w:rsidRDefault="006441C0" w:rsidP="006441C0">
      <w:pPr>
        <w:pStyle w:val="Default"/>
        <w:ind w:right="-709"/>
        <w:jc w:val="both"/>
        <w:rPr>
          <w:rFonts w:ascii="Arial" w:hAnsi="Arial" w:cs="Arial"/>
          <w:sz w:val="18"/>
          <w:szCs w:val="18"/>
        </w:rPr>
      </w:pPr>
      <w:bookmarkStart w:id="3" w:name="_Hlk64980575"/>
    </w:p>
    <w:p w14:paraId="6BA3E70F" w14:textId="77777777" w:rsidR="006441C0" w:rsidRDefault="006441C0" w:rsidP="006441C0">
      <w:pPr>
        <w:pStyle w:val="Default"/>
        <w:numPr>
          <w:ilvl w:val="0"/>
          <w:numId w:val="6"/>
        </w:numPr>
        <w:ind w:left="142" w:right="-709"/>
        <w:jc w:val="both"/>
        <w:rPr>
          <w:rFonts w:ascii="Arial" w:hAnsi="Arial" w:cs="Arial"/>
          <w:sz w:val="18"/>
          <w:szCs w:val="18"/>
        </w:rPr>
      </w:pPr>
      <w:r w:rsidRPr="00E45219">
        <w:rPr>
          <w:rFonts w:ascii="Arial" w:hAnsi="Arial" w:cs="Arial"/>
          <w:b/>
          <w:noProof/>
          <w:sz w:val="18"/>
          <w:szCs w:val="18"/>
          <w:lang w:eastAsia="fr-FR"/>
        </w:rPr>
        <mc:AlternateContent>
          <mc:Choice Requires="wps">
            <w:drawing>
              <wp:anchor distT="0" distB="0" distL="114300" distR="114300" simplePos="0" relativeHeight="251661824" behindDoc="0" locked="0" layoutInCell="1" allowOverlap="1" wp14:anchorId="169D8A61" wp14:editId="74AE4F5D">
                <wp:simplePos x="0" y="0"/>
                <wp:positionH relativeFrom="column">
                  <wp:posOffset>5959168</wp:posOffset>
                </wp:positionH>
                <wp:positionV relativeFrom="paragraph">
                  <wp:posOffset>5141</wp:posOffset>
                </wp:positionV>
                <wp:extent cx="633047" cy="602901"/>
                <wp:effectExtent l="0" t="0" r="0" b="6985"/>
                <wp:wrapNone/>
                <wp:docPr id="172" name="Zone de texte 172"/>
                <wp:cNvGraphicFramePr/>
                <a:graphic xmlns:a="http://schemas.openxmlformats.org/drawingml/2006/main">
                  <a:graphicData uri="http://schemas.microsoft.com/office/word/2010/wordprocessingShape">
                    <wps:wsp>
                      <wps:cNvSpPr txBox="1"/>
                      <wps:spPr>
                        <a:xfrm>
                          <a:off x="0" y="0"/>
                          <a:ext cx="633047" cy="602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F05B7" w14:textId="77777777" w:rsidR="006441C0" w:rsidRDefault="006441C0" w:rsidP="006441C0">
                            <w:pPr>
                              <w:jc w:val="center"/>
                            </w:pPr>
                            <w:r>
                              <w:rPr>
                                <w:noProof/>
                              </w:rPr>
                              <w:drawing>
                                <wp:inline distT="0" distB="0" distL="0" distR="0" wp14:anchorId="4A3B319E" wp14:editId="5BEB6937">
                                  <wp:extent cx="442128" cy="489446"/>
                                  <wp:effectExtent l="0" t="0" r="0" b="635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D8A61" id="Zone de texte 172" o:spid="_x0000_s1036" type="#_x0000_t202" style="position:absolute;left:0;text-align:left;margin-left:469.25pt;margin-top:.4pt;width:49.85pt;height:4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" fillcolor="white [3201]" stroked="f" strokeweight=".5pt">
                <v:textbox>
                  <w:txbxContent>
                    <w:p w14:paraId="7C6F05B7" w14:textId="77777777" w:rsidR="006441C0" w:rsidRDefault="006441C0" w:rsidP="006441C0">
                      <w:pPr>
                        <w:jc w:val="center"/>
                      </w:pPr>
                      <w:r>
                        <w:rPr>
                          <w:noProof/>
                        </w:rPr>
                        <w:drawing>
                          <wp:inline distT="0" distB="0" distL="0" distR="0" wp14:anchorId="4A3B319E" wp14:editId="5BEB6937">
                            <wp:extent cx="442128" cy="489446"/>
                            <wp:effectExtent l="0" t="0" r="0" b="635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v:textbox>
              </v:shape>
            </w:pict>
          </mc:Fallback>
        </mc:AlternateContent>
      </w:r>
      <w:bookmarkStart w:id="4" w:name="_Hlk64980512"/>
      <w:r w:rsidRPr="00E45219">
        <w:rPr>
          <w:rFonts w:ascii="Arial" w:hAnsi="Arial" w:cs="Arial"/>
          <w:b/>
          <w:sz w:val="18"/>
          <w:szCs w:val="18"/>
        </w:rPr>
        <w:t>Alimentation BUS DALI</w:t>
      </w:r>
      <w:r w:rsidRPr="00DD4286">
        <w:rPr>
          <w:rFonts w:ascii="Arial" w:hAnsi="Arial" w:cs="Arial"/>
          <w:b/>
          <w:sz w:val="18"/>
          <w:szCs w:val="18"/>
        </w:rPr>
        <w:t xml:space="preserve"> </w:t>
      </w:r>
      <w:r w:rsidRPr="00DD4286">
        <w:rPr>
          <w:rFonts w:ascii="Arial" w:hAnsi="Arial" w:cs="Arial"/>
          <w:sz w:val="18"/>
          <w:szCs w:val="18"/>
        </w:rPr>
        <w:t>type</w:t>
      </w:r>
      <w:r w:rsidRPr="00DD4286">
        <w:rPr>
          <w:rFonts w:ascii="Arial" w:hAnsi="Arial" w:cs="Arial"/>
          <w:b/>
          <w:sz w:val="18"/>
          <w:szCs w:val="18"/>
        </w:rPr>
        <w:t xml:space="preserve"> PS-DALISYS-USB-REG</w:t>
      </w:r>
      <w:r w:rsidRPr="00DD4286">
        <w:rPr>
          <w:rFonts w:ascii="Arial" w:hAnsi="Arial" w:cs="Arial"/>
          <w:sz w:val="18"/>
          <w:szCs w:val="18"/>
        </w:rPr>
        <w:t xml:space="preserve"> </w:t>
      </w:r>
    </w:p>
    <w:p w14:paraId="09E41706" w14:textId="77777777" w:rsidR="006441C0" w:rsidRPr="00DD4286" w:rsidRDefault="006441C0" w:rsidP="006441C0">
      <w:pPr>
        <w:pStyle w:val="Default"/>
        <w:ind w:left="142" w:right="-709"/>
        <w:jc w:val="both"/>
        <w:rPr>
          <w:rFonts w:ascii="Arial" w:hAnsi="Arial" w:cs="Arial"/>
          <w:sz w:val="18"/>
          <w:szCs w:val="18"/>
        </w:rPr>
      </w:pPr>
      <w:r w:rsidRPr="00DD4286">
        <w:rPr>
          <w:rFonts w:ascii="Arial" w:hAnsi="Arial" w:cs="Arial"/>
          <w:sz w:val="18"/>
          <w:szCs w:val="18"/>
        </w:rPr>
        <w:t>230V AC / 16V DC BUS DALI / 210mA / 300m BUS max</w:t>
      </w:r>
    </w:p>
    <w:p w14:paraId="0E53FC4D" w14:textId="77777777" w:rsidR="006441C0" w:rsidRDefault="006441C0" w:rsidP="006441C0">
      <w:pPr>
        <w:pStyle w:val="Default"/>
        <w:ind w:left="142" w:right="-709"/>
        <w:jc w:val="both"/>
        <w:rPr>
          <w:rFonts w:ascii="Arial" w:hAnsi="Arial" w:cs="Arial"/>
          <w:sz w:val="18"/>
          <w:szCs w:val="18"/>
        </w:rPr>
      </w:pPr>
      <w:r w:rsidRPr="008B2935">
        <w:rPr>
          <w:rFonts w:ascii="Arial" w:hAnsi="Arial" w:cs="Arial"/>
          <w:sz w:val="18"/>
          <w:szCs w:val="18"/>
        </w:rPr>
        <w:t>Jusqu’à 64 participants sur le BUS (Luminaires DALI / Multi capteurs/ Interfaces BP…)</w:t>
      </w:r>
    </w:p>
    <w:p w14:paraId="4702D583" w14:textId="77777777" w:rsidR="006441C0" w:rsidRPr="008B2935" w:rsidRDefault="006441C0" w:rsidP="006441C0">
      <w:pPr>
        <w:pStyle w:val="Default"/>
        <w:ind w:left="142" w:right="-709"/>
        <w:jc w:val="both"/>
        <w:rPr>
          <w:rFonts w:ascii="Arial" w:hAnsi="Arial" w:cs="Arial"/>
          <w:sz w:val="18"/>
          <w:szCs w:val="18"/>
        </w:rPr>
      </w:pPr>
      <w:r w:rsidRPr="008B2935">
        <w:rPr>
          <w:rFonts w:ascii="Arial" w:hAnsi="Arial" w:cs="Arial"/>
          <w:sz w:val="18"/>
          <w:szCs w:val="18"/>
        </w:rPr>
        <w:t>8 zones de régulation max par alimentation / 16 Groupes / 16 scènes</w:t>
      </w:r>
    </w:p>
    <w:p w14:paraId="378F2B66" w14:textId="77777777" w:rsidR="00E45219" w:rsidRDefault="00E45219" w:rsidP="006441C0">
      <w:pPr>
        <w:pStyle w:val="Default"/>
        <w:ind w:left="-284" w:right="-709"/>
        <w:rPr>
          <w:rFonts w:ascii="Arial" w:hAnsi="Arial" w:cs="Arial"/>
          <w:sz w:val="18"/>
          <w:szCs w:val="18"/>
        </w:rPr>
      </w:pPr>
    </w:p>
    <w:p w14:paraId="0BD43791" w14:textId="1B430E6A" w:rsidR="006441C0" w:rsidRDefault="006441C0" w:rsidP="006441C0">
      <w:pPr>
        <w:pStyle w:val="Default"/>
        <w:numPr>
          <w:ilvl w:val="0"/>
          <w:numId w:val="6"/>
        </w:numPr>
        <w:ind w:left="142" w:right="-709"/>
        <w:rPr>
          <w:rFonts w:ascii="Arial" w:hAnsi="Arial" w:cs="Arial"/>
          <w:sz w:val="18"/>
          <w:szCs w:val="18"/>
        </w:rPr>
      </w:pPr>
      <w:r w:rsidRPr="00E45219">
        <w:rPr>
          <w:rFonts w:ascii="Arial" w:hAnsi="Arial" w:cs="Arial"/>
          <w:b/>
          <w:noProof/>
          <w:sz w:val="18"/>
          <w:szCs w:val="18"/>
          <w:lang w:eastAsia="fr-FR"/>
        </w:rPr>
        <mc:AlternateContent>
          <mc:Choice Requires="wps">
            <w:drawing>
              <wp:anchor distT="0" distB="0" distL="114300" distR="114300" simplePos="0" relativeHeight="251664896" behindDoc="0" locked="0" layoutInCell="1" allowOverlap="1" wp14:anchorId="08C43EE9" wp14:editId="5E278C5C">
                <wp:simplePos x="0" y="0"/>
                <wp:positionH relativeFrom="column">
                  <wp:posOffset>5960110</wp:posOffset>
                </wp:positionH>
                <wp:positionV relativeFrom="paragraph">
                  <wp:posOffset>5488</wp:posOffset>
                </wp:positionV>
                <wp:extent cx="633046" cy="579257"/>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633046" cy="579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0559E" w14:textId="77777777" w:rsidR="006441C0" w:rsidRDefault="006441C0" w:rsidP="006441C0">
                            <w:pPr>
                              <w:jc w:val="center"/>
                            </w:pPr>
                            <w:r>
                              <w:rPr>
                                <w:noProof/>
                              </w:rPr>
                              <w:drawing>
                                <wp:inline distT="0" distB="0" distL="0" distR="0" wp14:anchorId="66518B27" wp14:editId="321D6AF7">
                                  <wp:extent cx="432240" cy="484066"/>
                                  <wp:effectExtent l="0" t="0" r="635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3EE9" id="Zone de texte 171" o:spid="_x0000_s1037" type="#_x0000_t202" style="position:absolute;left:0;text-align:left;margin-left:469.3pt;margin-top:.45pt;width:49.85pt;height:4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" fillcolor="white [3201]" stroked="f" strokeweight=".5pt">
                <v:textbox>
                  <w:txbxContent>
                    <w:p w14:paraId="7130559E" w14:textId="77777777" w:rsidR="006441C0" w:rsidRDefault="006441C0" w:rsidP="006441C0">
                      <w:pPr>
                        <w:jc w:val="center"/>
                      </w:pPr>
                      <w:r>
                        <w:rPr>
                          <w:noProof/>
                        </w:rPr>
                        <w:drawing>
                          <wp:inline distT="0" distB="0" distL="0" distR="0" wp14:anchorId="66518B27" wp14:editId="321D6AF7">
                            <wp:extent cx="432240" cy="484066"/>
                            <wp:effectExtent l="0" t="0" r="635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v:textbox>
              </v:shape>
            </w:pict>
          </mc:Fallback>
        </mc:AlternateContent>
      </w:r>
      <w:r w:rsidRPr="00E45219">
        <w:rPr>
          <w:rFonts w:ascii="Arial" w:hAnsi="Arial" w:cs="Arial"/>
          <w:b/>
          <w:sz w:val="18"/>
          <w:szCs w:val="18"/>
        </w:rPr>
        <w:t>Routeur DALI</w:t>
      </w:r>
      <w:r w:rsidRPr="00E45219">
        <w:rPr>
          <w:rFonts w:ascii="Arial" w:hAnsi="Arial" w:cs="Arial"/>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ROUTER-DALISYS-REG</w:t>
      </w:r>
      <w:r>
        <w:rPr>
          <w:rFonts w:ascii="Arial" w:hAnsi="Arial" w:cs="Arial"/>
          <w:sz w:val="18"/>
          <w:szCs w:val="18"/>
        </w:rPr>
        <w:t xml:space="preserve"> ou </w:t>
      </w:r>
      <w:r w:rsidRPr="003F64DA">
        <w:rPr>
          <w:rFonts w:ascii="Arial" w:hAnsi="Arial" w:cs="Arial"/>
          <w:b/>
          <w:bCs/>
          <w:sz w:val="18"/>
          <w:szCs w:val="18"/>
        </w:rPr>
        <w:t>ROUTER-DALISYS-</w:t>
      </w:r>
      <w:proofErr w:type="spellStart"/>
      <w:r w:rsidRPr="003F64DA">
        <w:rPr>
          <w:rFonts w:ascii="Arial" w:hAnsi="Arial" w:cs="Arial"/>
          <w:b/>
          <w:bCs/>
          <w:sz w:val="18"/>
          <w:szCs w:val="18"/>
        </w:rPr>
        <w:t>BACnet</w:t>
      </w:r>
      <w:proofErr w:type="spellEnd"/>
      <w:r w:rsidRPr="003F64DA">
        <w:rPr>
          <w:rFonts w:ascii="Arial" w:hAnsi="Arial" w:cs="Arial"/>
          <w:b/>
          <w:bCs/>
          <w:sz w:val="18"/>
          <w:szCs w:val="18"/>
        </w:rPr>
        <w:t>-REG</w:t>
      </w:r>
      <w:r>
        <w:rPr>
          <w:rFonts w:ascii="Arial" w:hAnsi="Arial" w:cs="Arial"/>
          <w:sz w:val="18"/>
          <w:szCs w:val="18"/>
        </w:rPr>
        <w:t xml:space="preserve"> si rattaché à la GTB</w:t>
      </w:r>
    </w:p>
    <w:p w14:paraId="6764737D" w14:textId="77777777" w:rsidR="006441C0" w:rsidRDefault="006441C0" w:rsidP="006441C0">
      <w:pPr>
        <w:pStyle w:val="Default"/>
        <w:ind w:left="142" w:right="-709"/>
        <w:rPr>
          <w:rFonts w:ascii="Arial" w:hAnsi="Arial" w:cs="Arial"/>
          <w:sz w:val="18"/>
          <w:szCs w:val="18"/>
        </w:rPr>
      </w:pPr>
      <w:r w:rsidRPr="008B2935">
        <w:rPr>
          <w:rFonts w:ascii="Arial" w:hAnsi="Arial" w:cs="Arial"/>
          <w:sz w:val="18"/>
          <w:szCs w:val="18"/>
        </w:rPr>
        <w:t>Alimentation sur réseau 5V DC (Alimentation fournie)</w:t>
      </w:r>
    </w:p>
    <w:p w14:paraId="13AF7CFF" w14:textId="77777777" w:rsidR="006441C0" w:rsidRDefault="006441C0" w:rsidP="006441C0">
      <w:pPr>
        <w:pStyle w:val="Default"/>
        <w:ind w:left="142" w:right="-709"/>
        <w:rPr>
          <w:rFonts w:ascii="Arial" w:hAnsi="Arial" w:cs="Arial"/>
          <w:sz w:val="18"/>
          <w:szCs w:val="18"/>
        </w:rPr>
      </w:pPr>
      <w:r w:rsidRPr="008B2935">
        <w:rPr>
          <w:rFonts w:ascii="Arial" w:hAnsi="Arial" w:cs="Arial"/>
          <w:sz w:val="18"/>
          <w:szCs w:val="18"/>
        </w:rPr>
        <w:t>Connexion au réseau LAN par ETHERNET</w:t>
      </w:r>
    </w:p>
    <w:p w14:paraId="1391FD59" w14:textId="0A80BDED" w:rsidR="006441C0" w:rsidRDefault="00E45219" w:rsidP="00E45219">
      <w:pPr>
        <w:pStyle w:val="Default"/>
        <w:ind w:left="142" w:right="-709"/>
        <w:rPr>
          <w:rFonts w:ascii="Arial" w:hAnsi="Arial" w:cs="Arial"/>
          <w:sz w:val="18"/>
          <w:szCs w:val="18"/>
        </w:rPr>
      </w:pPr>
      <w:r>
        <w:rPr>
          <w:rFonts w:ascii="Arial" w:hAnsi="Arial" w:cs="Arial"/>
          <w:sz w:val="18"/>
          <w:szCs w:val="18"/>
        </w:rPr>
        <w:t>J</w:t>
      </w:r>
      <w:r w:rsidRPr="007033E3">
        <w:rPr>
          <w:rFonts w:ascii="Arial" w:hAnsi="Arial" w:cs="Arial"/>
          <w:sz w:val="18"/>
          <w:szCs w:val="18"/>
        </w:rPr>
        <w:t xml:space="preserve">usqu’à 4 </w:t>
      </w:r>
      <w:r>
        <w:rPr>
          <w:rFonts w:ascii="Arial" w:hAnsi="Arial" w:cs="Arial"/>
          <w:sz w:val="18"/>
          <w:szCs w:val="18"/>
        </w:rPr>
        <w:t>a</w:t>
      </w:r>
      <w:r w:rsidRPr="007033E3">
        <w:rPr>
          <w:rFonts w:ascii="Arial" w:hAnsi="Arial" w:cs="Arial"/>
          <w:sz w:val="18"/>
          <w:szCs w:val="18"/>
        </w:rPr>
        <w:t xml:space="preserve">limentations DALI </w:t>
      </w:r>
      <w:r>
        <w:rPr>
          <w:rFonts w:ascii="Arial" w:hAnsi="Arial" w:cs="Arial"/>
          <w:sz w:val="18"/>
          <w:szCs w:val="18"/>
        </w:rPr>
        <w:t xml:space="preserve">connectées </w:t>
      </w:r>
      <w:r w:rsidRPr="007033E3">
        <w:rPr>
          <w:rFonts w:ascii="Arial" w:hAnsi="Arial" w:cs="Arial"/>
          <w:sz w:val="18"/>
          <w:szCs w:val="18"/>
        </w:rPr>
        <w:t xml:space="preserve">en USB </w:t>
      </w:r>
      <w:r>
        <w:rPr>
          <w:rFonts w:ascii="Arial" w:hAnsi="Arial" w:cs="Arial"/>
          <w:sz w:val="18"/>
          <w:szCs w:val="18"/>
        </w:rPr>
        <w:t xml:space="preserve">sur un routeur </w:t>
      </w:r>
      <w:r w:rsidR="006441C0" w:rsidRPr="008B2935">
        <w:rPr>
          <w:rFonts w:ascii="Arial" w:hAnsi="Arial" w:cs="Arial"/>
          <w:sz w:val="18"/>
          <w:szCs w:val="18"/>
        </w:rPr>
        <w:t>/ 100 routeurs max par installation</w:t>
      </w:r>
    </w:p>
    <w:p w14:paraId="16B8207F" w14:textId="77777777" w:rsidR="00192BF4" w:rsidRPr="008B2935" w:rsidRDefault="00192BF4" w:rsidP="006441C0">
      <w:pPr>
        <w:spacing w:after="0"/>
        <w:rPr>
          <w:rFonts w:ascii="Arial" w:hAnsi="Arial" w:cs="Arial"/>
          <w:color w:val="000000"/>
          <w:sz w:val="18"/>
          <w:szCs w:val="18"/>
        </w:rPr>
      </w:pPr>
    </w:p>
    <w:p w14:paraId="62B0F175" w14:textId="77777777" w:rsidR="006441C0" w:rsidRDefault="006441C0" w:rsidP="006441C0">
      <w:pPr>
        <w:pStyle w:val="Default"/>
        <w:numPr>
          <w:ilvl w:val="0"/>
          <w:numId w:val="6"/>
        </w:numPr>
        <w:ind w:left="142" w:right="-709"/>
        <w:rPr>
          <w:rFonts w:ascii="Arial" w:hAnsi="Arial" w:cs="Arial"/>
          <w:sz w:val="18"/>
          <w:szCs w:val="18"/>
        </w:rPr>
      </w:pPr>
      <w:r w:rsidRPr="00E45219">
        <w:rPr>
          <w:rFonts w:ascii="Arial" w:hAnsi="Arial" w:cs="Arial"/>
          <w:b/>
          <w:noProof/>
          <w:sz w:val="18"/>
          <w:szCs w:val="18"/>
          <w:lang w:eastAsia="fr-FR"/>
        </w:rPr>
        <mc:AlternateContent>
          <mc:Choice Requires="wps">
            <w:drawing>
              <wp:anchor distT="0" distB="0" distL="114300" distR="114300" simplePos="0" relativeHeight="251665920" behindDoc="0" locked="0" layoutInCell="1" allowOverlap="1" wp14:anchorId="12F74793" wp14:editId="2E407CB7">
                <wp:simplePos x="0" y="0"/>
                <wp:positionH relativeFrom="column">
                  <wp:posOffset>5939729</wp:posOffset>
                </wp:positionH>
                <wp:positionV relativeFrom="paragraph">
                  <wp:posOffset>3175</wp:posOffset>
                </wp:positionV>
                <wp:extent cx="682697" cy="564515"/>
                <wp:effectExtent l="0" t="0" r="3175" b="6985"/>
                <wp:wrapNone/>
                <wp:docPr id="170" name="Zone de texte 170"/>
                <wp:cNvGraphicFramePr/>
                <a:graphic xmlns:a="http://schemas.openxmlformats.org/drawingml/2006/main">
                  <a:graphicData uri="http://schemas.microsoft.com/office/word/2010/wordprocessingShape">
                    <wps:wsp>
                      <wps:cNvSpPr txBox="1"/>
                      <wps:spPr>
                        <a:xfrm>
                          <a:off x="0" y="0"/>
                          <a:ext cx="682697"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70EAF" w14:textId="77777777" w:rsidR="006441C0" w:rsidRDefault="006441C0" w:rsidP="006441C0">
                            <w:pPr>
                              <w:jc w:val="center"/>
                            </w:pPr>
                            <w:r>
                              <w:rPr>
                                <w:noProof/>
                              </w:rPr>
                              <w:drawing>
                                <wp:inline distT="0" distB="0" distL="0" distR="0" wp14:anchorId="24AB552C" wp14:editId="5BEF4DBA">
                                  <wp:extent cx="462280" cy="466725"/>
                                  <wp:effectExtent l="0" t="0" r="0"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74793" id="Zone de texte 170" o:spid="_x0000_s1038" type="#_x0000_t202" style="position:absolute;left:0;text-align:left;margin-left:467.7pt;margin-top:.25pt;width:53.75pt;height:4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" fillcolor="white [3201]" stroked="f" strokeweight=".5pt">
                <v:textbox>
                  <w:txbxContent>
                    <w:p w14:paraId="78670EAF" w14:textId="77777777" w:rsidR="006441C0" w:rsidRDefault="006441C0" w:rsidP="006441C0">
                      <w:pPr>
                        <w:jc w:val="center"/>
                      </w:pPr>
                      <w:r>
                        <w:rPr>
                          <w:noProof/>
                        </w:rPr>
                        <w:drawing>
                          <wp:inline distT="0" distB="0" distL="0" distR="0" wp14:anchorId="24AB552C" wp14:editId="5BEF4DBA">
                            <wp:extent cx="462280" cy="466725"/>
                            <wp:effectExtent l="0" t="0" r="0"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v:textbox>
              </v:shape>
            </w:pict>
          </mc:Fallback>
        </mc:AlternateContent>
      </w:r>
      <w:r w:rsidRPr="00E45219">
        <w:rPr>
          <w:rFonts w:ascii="Arial" w:hAnsi="Arial" w:cs="Arial"/>
          <w:b/>
          <w:sz w:val="18"/>
          <w:szCs w:val="18"/>
        </w:rPr>
        <w:t>Routeur LTE 4G WIFI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w:t>
      </w:r>
      <w:r w:rsidRPr="008B2935">
        <w:rPr>
          <w:rFonts w:ascii="Arial" w:hAnsi="Arial" w:cs="Arial"/>
          <w:b/>
          <w:bCs/>
          <w:sz w:val="18"/>
          <w:szCs w:val="18"/>
        </w:rPr>
        <w:t>LTE-ROUTER-RUT950-DALISYS</w:t>
      </w:r>
    </w:p>
    <w:p w14:paraId="392C0333" w14:textId="77777777" w:rsidR="006441C0" w:rsidRDefault="006441C0" w:rsidP="006441C0">
      <w:pPr>
        <w:pStyle w:val="Default"/>
        <w:ind w:left="142" w:right="-709"/>
        <w:rPr>
          <w:rFonts w:ascii="Arial" w:hAnsi="Arial" w:cs="Arial"/>
          <w:sz w:val="18"/>
          <w:szCs w:val="18"/>
        </w:rPr>
      </w:pPr>
      <w:r w:rsidRPr="008B2935">
        <w:rPr>
          <w:rFonts w:ascii="Arial" w:hAnsi="Arial" w:cs="Arial"/>
          <w:sz w:val="18"/>
          <w:szCs w:val="18"/>
        </w:rPr>
        <w:t xml:space="preserve">Alimentation sur prise réseau 230V AC </w:t>
      </w:r>
    </w:p>
    <w:p w14:paraId="6883925E" w14:textId="6D6CB3D9" w:rsidR="006441C0" w:rsidRDefault="006441C0" w:rsidP="006441C0">
      <w:pPr>
        <w:pStyle w:val="Default"/>
        <w:ind w:left="142" w:right="-709"/>
        <w:rPr>
          <w:rFonts w:ascii="Arial" w:hAnsi="Arial" w:cs="Arial"/>
          <w:sz w:val="18"/>
          <w:szCs w:val="18"/>
        </w:rPr>
      </w:pPr>
      <w:r w:rsidRPr="008B2935">
        <w:rPr>
          <w:rFonts w:ascii="Arial" w:hAnsi="Arial" w:cs="Arial"/>
          <w:sz w:val="18"/>
          <w:szCs w:val="18"/>
        </w:rPr>
        <w:t xml:space="preserve">Connexion au réseau Lan par Ethernet pour composants DALISYS et </w:t>
      </w:r>
      <w:r w:rsidR="005D4D2E">
        <w:rPr>
          <w:rFonts w:ascii="Arial" w:hAnsi="Arial" w:cs="Arial"/>
          <w:sz w:val="18"/>
          <w:szCs w:val="18"/>
        </w:rPr>
        <w:t>S</w:t>
      </w:r>
      <w:r w:rsidRPr="008B2935">
        <w:rPr>
          <w:rFonts w:ascii="Arial" w:hAnsi="Arial" w:cs="Arial"/>
          <w:sz w:val="18"/>
          <w:szCs w:val="18"/>
        </w:rPr>
        <w:t>witch Ethernet</w:t>
      </w:r>
    </w:p>
    <w:p w14:paraId="1A930DFF" w14:textId="77777777" w:rsidR="006441C0" w:rsidRDefault="006441C0" w:rsidP="006441C0">
      <w:pPr>
        <w:pStyle w:val="Default"/>
        <w:ind w:left="142" w:right="-709"/>
        <w:rPr>
          <w:rFonts w:ascii="Arial" w:hAnsi="Arial" w:cs="Arial"/>
          <w:sz w:val="18"/>
          <w:szCs w:val="18"/>
        </w:rPr>
      </w:pPr>
      <w:r w:rsidRPr="008B2935">
        <w:rPr>
          <w:rFonts w:ascii="Arial" w:hAnsi="Arial" w:cs="Arial"/>
          <w:sz w:val="18"/>
          <w:szCs w:val="18"/>
        </w:rPr>
        <w:t>Connexion WIFI pour la mise en service du projet par le constructeur</w:t>
      </w:r>
    </w:p>
    <w:p w14:paraId="39BD9D90" w14:textId="6DF48EF4" w:rsidR="006441C0" w:rsidRDefault="006441C0" w:rsidP="00192BF4">
      <w:pPr>
        <w:pStyle w:val="Default"/>
        <w:ind w:left="142" w:right="-709"/>
        <w:rPr>
          <w:rFonts w:ascii="Arial" w:hAnsi="Arial" w:cs="Arial"/>
          <w:sz w:val="18"/>
          <w:szCs w:val="18"/>
        </w:rPr>
      </w:pPr>
      <w:r w:rsidRPr="008B2935">
        <w:rPr>
          <w:rFonts w:ascii="Arial" w:hAnsi="Arial" w:cs="Arial"/>
          <w:sz w:val="18"/>
          <w:szCs w:val="18"/>
        </w:rPr>
        <w:t>Connexion LTE avec au maximum 2 cartes SIM pour la maintenance à distance par le constructeur</w:t>
      </w:r>
    </w:p>
    <w:p w14:paraId="5A1D29D7" w14:textId="4E352AC4" w:rsidR="00A44944" w:rsidRDefault="00A44944">
      <w:pPr>
        <w:rPr>
          <w:rFonts w:ascii="Arial" w:hAnsi="Arial" w:cs="Arial"/>
          <w:color w:val="000000"/>
          <w:sz w:val="18"/>
          <w:szCs w:val="18"/>
        </w:rPr>
      </w:pPr>
      <w:r>
        <w:rPr>
          <w:rFonts w:ascii="Arial" w:hAnsi="Arial" w:cs="Arial"/>
          <w:sz w:val="18"/>
          <w:szCs w:val="18"/>
        </w:rPr>
        <w:br w:type="page"/>
      </w:r>
    </w:p>
    <w:p w14:paraId="68B6811C" w14:textId="77777777" w:rsidR="00192BF4" w:rsidRPr="00192BF4" w:rsidRDefault="00192BF4" w:rsidP="00192BF4">
      <w:pPr>
        <w:pStyle w:val="Default"/>
        <w:ind w:left="142" w:right="-709"/>
        <w:rPr>
          <w:rFonts w:ascii="Arial" w:hAnsi="Arial" w:cs="Arial"/>
          <w:sz w:val="18"/>
          <w:szCs w:val="18"/>
        </w:rPr>
      </w:pPr>
    </w:p>
    <w:p w14:paraId="06786BAF" w14:textId="46F65295" w:rsidR="006441C0" w:rsidRDefault="006441C0" w:rsidP="006441C0">
      <w:pPr>
        <w:pStyle w:val="Paragraphedeliste"/>
        <w:numPr>
          <w:ilvl w:val="0"/>
          <w:numId w:val="6"/>
        </w:numPr>
        <w:spacing w:after="0"/>
        <w:ind w:left="142"/>
        <w:rPr>
          <w:rFonts w:ascii="Arial" w:hAnsi="Arial" w:cs="Arial"/>
          <w:sz w:val="18"/>
          <w:szCs w:val="18"/>
        </w:rPr>
      </w:pPr>
      <w:r w:rsidRPr="00E45219">
        <w:rPr>
          <w:b/>
          <w:noProof/>
          <w:lang w:eastAsia="fr-FR"/>
        </w:rPr>
        <mc:AlternateContent>
          <mc:Choice Requires="wps">
            <w:drawing>
              <wp:anchor distT="0" distB="0" distL="114300" distR="114300" simplePos="0" relativeHeight="251659776" behindDoc="0" locked="0" layoutInCell="1" allowOverlap="1" wp14:anchorId="0C194D7B" wp14:editId="7AFD4368">
                <wp:simplePos x="0" y="0"/>
                <wp:positionH relativeFrom="page">
                  <wp:posOffset>6568289</wp:posOffset>
                </wp:positionH>
                <wp:positionV relativeFrom="paragraph">
                  <wp:posOffset>3446</wp:posOffset>
                </wp:positionV>
                <wp:extent cx="674483" cy="615636"/>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674483" cy="615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5C31F" w14:textId="77777777" w:rsidR="006441C0" w:rsidRDefault="006441C0" w:rsidP="006441C0">
                            <w:pPr>
                              <w:jc w:val="center"/>
                            </w:pPr>
                            <w:r>
                              <w:rPr>
                                <w:noProof/>
                              </w:rPr>
                              <w:drawing>
                                <wp:inline distT="0" distB="0" distL="0" distR="0" wp14:anchorId="549B3AFA" wp14:editId="623263EE">
                                  <wp:extent cx="465489" cy="49456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94D7B" id="Zone de texte 173" o:spid="_x0000_s1039" type="#_x0000_t202" style="position:absolute;left:0;text-align:left;margin-left:517.2pt;margin-top:.25pt;width:53.1pt;height:4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mTkQIAAJo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" fillcolor="white [3201]" stroked="f" strokeweight=".5pt">
                <v:textbox>
                  <w:txbxContent>
                    <w:p w14:paraId="0685C31F" w14:textId="77777777" w:rsidR="006441C0" w:rsidRDefault="006441C0" w:rsidP="006441C0">
                      <w:pPr>
                        <w:jc w:val="center"/>
                      </w:pPr>
                      <w:r>
                        <w:rPr>
                          <w:noProof/>
                        </w:rPr>
                        <w:drawing>
                          <wp:inline distT="0" distB="0" distL="0" distR="0" wp14:anchorId="549B3AFA" wp14:editId="623263EE">
                            <wp:extent cx="465489" cy="49456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v:textbox>
                <w10:wrap anchorx="page"/>
              </v:shape>
            </w:pict>
          </mc:Fallback>
        </mc:AlternateContent>
      </w:r>
      <w:r w:rsidRPr="00E45219">
        <w:rPr>
          <w:rFonts w:ascii="Arial" w:hAnsi="Arial" w:cs="Arial"/>
          <w:b/>
          <w:sz w:val="18"/>
          <w:szCs w:val="18"/>
        </w:rPr>
        <w:t>Supervision</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VISTATION-DALISYS-REG</w:t>
      </w:r>
      <w:r w:rsidRPr="008B2935">
        <w:rPr>
          <w:rFonts w:ascii="Arial" w:hAnsi="Arial" w:cs="Arial"/>
          <w:sz w:val="18"/>
          <w:szCs w:val="18"/>
        </w:rPr>
        <w:t xml:space="preserve"> </w:t>
      </w:r>
    </w:p>
    <w:p w14:paraId="54C7D0C5" w14:textId="77777777" w:rsidR="006441C0" w:rsidRDefault="006441C0" w:rsidP="006441C0">
      <w:pPr>
        <w:pStyle w:val="Paragraphedeliste"/>
        <w:spacing w:after="0"/>
        <w:ind w:left="142"/>
        <w:rPr>
          <w:rFonts w:ascii="Arial" w:hAnsi="Arial" w:cs="Arial"/>
          <w:sz w:val="18"/>
          <w:szCs w:val="18"/>
        </w:rPr>
      </w:pPr>
      <w:r w:rsidRPr="008B2935">
        <w:rPr>
          <w:rFonts w:ascii="Arial" w:hAnsi="Arial" w:cs="Arial"/>
          <w:sz w:val="18"/>
          <w:szCs w:val="18"/>
        </w:rPr>
        <w:t>Alimentation sur réseau 5V DC (Alimentation fournie</w:t>
      </w:r>
      <w:r>
        <w:rPr>
          <w:rFonts w:ascii="Arial" w:hAnsi="Arial" w:cs="Arial"/>
          <w:sz w:val="18"/>
          <w:szCs w:val="18"/>
        </w:rPr>
        <w:t>)</w:t>
      </w:r>
    </w:p>
    <w:p w14:paraId="10A0F840" w14:textId="77777777" w:rsidR="006441C0" w:rsidRDefault="006441C0" w:rsidP="006441C0">
      <w:pPr>
        <w:pStyle w:val="Paragraphedeliste"/>
        <w:spacing w:after="0"/>
        <w:ind w:left="142"/>
        <w:rPr>
          <w:rFonts w:ascii="Arial" w:hAnsi="Arial" w:cs="Arial"/>
          <w:sz w:val="18"/>
          <w:szCs w:val="18"/>
        </w:rPr>
      </w:pPr>
      <w:r w:rsidRPr="008B2935">
        <w:rPr>
          <w:rFonts w:ascii="Arial" w:hAnsi="Arial" w:cs="Arial"/>
          <w:sz w:val="18"/>
          <w:szCs w:val="18"/>
        </w:rPr>
        <w:t>Connexion au réseau LAN par ETHERNET</w:t>
      </w:r>
    </w:p>
    <w:p w14:paraId="0A606B32" w14:textId="77777777" w:rsidR="006441C0" w:rsidRDefault="006441C0" w:rsidP="006441C0">
      <w:pPr>
        <w:pStyle w:val="Paragraphedeliste"/>
        <w:spacing w:after="0"/>
        <w:ind w:left="142"/>
        <w:rPr>
          <w:rFonts w:ascii="Arial" w:hAnsi="Arial" w:cs="Arial"/>
          <w:sz w:val="18"/>
          <w:szCs w:val="18"/>
        </w:rPr>
      </w:pPr>
      <w:r w:rsidRPr="008B2935">
        <w:rPr>
          <w:rFonts w:ascii="Arial" w:hAnsi="Arial" w:cs="Arial"/>
          <w:sz w:val="18"/>
          <w:szCs w:val="18"/>
        </w:rPr>
        <w:t>Visualisation sur plan</w:t>
      </w:r>
      <w:r>
        <w:rPr>
          <w:rFonts w:ascii="Arial" w:hAnsi="Arial" w:cs="Arial"/>
          <w:sz w:val="18"/>
          <w:szCs w:val="18"/>
        </w:rPr>
        <w:t>,</w:t>
      </w:r>
      <w:r w:rsidRPr="008B2935">
        <w:rPr>
          <w:rFonts w:ascii="Arial" w:hAnsi="Arial" w:cs="Arial"/>
          <w:sz w:val="18"/>
          <w:szCs w:val="18"/>
        </w:rPr>
        <w:t xml:space="preserve"> bâtiment personnalisé</w:t>
      </w:r>
    </w:p>
    <w:p w14:paraId="3B3DE0D8" w14:textId="7259EE77" w:rsidR="006441C0" w:rsidRDefault="006441C0" w:rsidP="00E45219">
      <w:pPr>
        <w:pStyle w:val="Paragraphedeliste"/>
        <w:spacing w:after="0"/>
        <w:ind w:left="142"/>
        <w:rPr>
          <w:rFonts w:ascii="Arial" w:hAnsi="Arial" w:cs="Arial"/>
          <w:sz w:val="18"/>
          <w:szCs w:val="18"/>
        </w:rPr>
      </w:pPr>
      <w:r w:rsidRPr="008B2935">
        <w:rPr>
          <w:rFonts w:ascii="Arial" w:hAnsi="Arial" w:cs="Arial"/>
          <w:sz w:val="18"/>
          <w:szCs w:val="18"/>
        </w:rPr>
        <w:t>Contrôle à distance des éclairage</w:t>
      </w:r>
      <w:r>
        <w:rPr>
          <w:rFonts w:ascii="Arial" w:hAnsi="Arial" w:cs="Arial"/>
          <w:sz w:val="18"/>
          <w:szCs w:val="18"/>
        </w:rPr>
        <w:t xml:space="preserve">s / </w:t>
      </w:r>
      <w:r w:rsidRPr="00DD4286">
        <w:rPr>
          <w:rFonts w:ascii="Arial" w:hAnsi="Arial" w:cs="Arial"/>
          <w:sz w:val="18"/>
          <w:szCs w:val="18"/>
        </w:rPr>
        <w:t xml:space="preserve">Paramétrage des droits utilisateurs </w:t>
      </w:r>
    </w:p>
    <w:p w14:paraId="7F1E5253" w14:textId="77777777" w:rsidR="00E45219" w:rsidRPr="00E45219" w:rsidRDefault="00E45219" w:rsidP="00E45219">
      <w:pPr>
        <w:pStyle w:val="Paragraphedeliste"/>
        <w:spacing w:after="0"/>
        <w:ind w:left="142"/>
        <w:rPr>
          <w:rFonts w:ascii="Arial" w:hAnsi="Arial" w:cs="Arial"/>
          <w:sz w:val="18"/>
          <w:szCs w:val="18"/>
        </w:rPr>
      </w:pPr>
    </w:p>
    <w:p w14:paraId="10ECA4FE" w14:textId="208AA810" w:rsidR="009107ED" w:rsidRPr="009107ED" w:rsidRDefault="009107ED" w:rsidP="009107ED">
      <w:pPr>
        <w:pStyle w:val="Default"/>
        <w:numPr>
          <w:ilvl w:val="0"/>
          <w:numId w:val="6"/>
        </w:numPr>
        <w:ind w:left="142" w:right="-709"/>
        <w:jc w:val="both"/>
        <w:rPr>
          <w:rFonts w:ascii="Arial" w:hAnsi="Arial" w:cs="Arial"/>
          <w:sz w:val="18"/>
          <w:szCs w:val="18"/>
        </w:rPr>
      </w:pPr>
      <w:r w:rsidRPr="00E45219">
        <w:rPr>
          <w:rFonts w:ascii="Arial" w:hAnsi="Arial" w:cs="Arial"/>
          <w:b/>
          <w:noProof/>
          <w:sz w:val="18"/>
          <w:szCs w:val="18"/>
        </w:rPr>
        <w:drawing>
          <wp:anchor distT="0" distB="0" distL="114300" distR="114300" simplePos="0" relativeHeight="251657728" behindDoc="0" locked="0" layoutInCell="1" allowOverlap="1" wp14:anchorId="420891D6" wp14:editId="610FDF32">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E45219">
        <w:rPr>
          <w:rFonts w:ascii="Arial" w:hAnsi="Arial" w:cs="Arial"/>
          <w:b/>
          <w:noProof/>
          <w:sz w:val="18"/>
          <w:szCs w:val="18"/>
        </w:rPr>
        <w:drawing>
          <wp:anchor distT="0" distB="0" distL="114300" distR="114300" simplePos="0" relativeHeight="251654656" behindDoc="0" locked="0" layoutInCell="1" allowOverlap="1" wp14:anchorId="7F2EC888" wp14:editId="38F26917">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0"/>
                    <a:stretch>
                      <a:fillRect/>
                    </a:stretch>
                  </pic:blipFill>
                  <pic:spPr>
                    <a:xfrm>
                      <a:off x="0" y="0"/>
                      <a:ext cx="741680" cy="471805"/>
                    </a:xfrm>
                    <a:prstGeom prst="rect">
                      <a:avLst/>
                    </a:prstGeom>
                  </pic:spPr>
                </pic:pic>
              </a:graphicData>
            </a:graphic>
          </wp:anchor>
        </w:drawing>
      </w:r>
      <w:r w:rsidRPr="00E45219">
        <w:rPr>
          <w:rFonts w:ascii="Arial" w:hAnsi="Arial" w:cs="Arial"/>
          <w:b/>
          <w:sz w:val="18"/>
          <w:szCs w:val="18"/>
        </w:rPr>
        <w:t>Multi-capteur DALI</w:t>
      </w:r>
      <w:r w:rsidRPr="00E45219">
        <w:rPr>
          <w:rFonts w:ascii="Arial" w:hAnsi="Arial" w:cs="Arial"/>
          <w:bCs/>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w:t>
      </w:r>
      <w:r>
        <w:rPr>
          <w:rFonts w:ascii="Arial" w:hAnsi="Arial" w:cs="Arial"/>
          <w:b/>
          <w:sz w:val="18"/>
          <w:szCs w:val="18"/>
        </w:rPr>
        <w:t>DALISYS</w:t>
      </w:r>
    </w:p>
    <w:p w14:paraId="03A088D3" w14:textId="1C3DFBAC" w:rsidR="009107ED" w:rsidRPr="009107ED" w:rsidRDefault="009107ED" w:rsidP="009107ED">
      <w:pPr>
        <w:pStyle w:val="Default"/>
        <w:ind w:left="142" w:right="-709"/>
        <w:jc w:val="both"/>
        <w:rPr>
          <w:rFonts w:ascii="Arial" w:hAnsi="Arial" w:cs="Arial"/>
          <w:sz w:val="18"/>
          <w:szCs w:val="18"/>
        </w:rPr>
      </w:pPr>
      <w:r w:rsidRPr="009107ED">
        <w:rPr>
          <w:rFonts w:ascii="Arial" w:hAnsi="Arial" w:cs="Arial"/>
          <w:bCs/>
          <w:sz w:val="18"/>
          <w:szCs w:val="18"/>
        </w:rPr>
        <w:t>Alimentation et communication par BUS DALI 16V DC</w:t>
      </w:r>
    </w:p>
    <w:p w14:paraId="0A7918E4" w14:textId="7202979A" w:rsidR="009107ED" w:rsidRDefault="00A44944" w:rsidP="009107ED">
      <w:pPr>
        <w:pStyle w:val="Default"/>
        <w:ind w:right="-709"/>
        <w:jc w:val="both"/>
        <w:rPr>
          <w:rFonts w:ascii="Arial" w:hAnsi="Arial" w:cs="Arial"/>
          <w:sz w:val="18"/>
          <w:szCs w:val="18"/>
        </w:rPr>
      </w:pPr>
      <w:r w:rsidRPr="00A44944">
        <w:rPr>
          <w:rFonts w:ascii="Arial" w:hAnsi="Arial" w:cs="Arial"/>
          <w:sz w:val="18"/>
          <w:szCs w:val="18"/>
        </w:rPr>
        <mc:AlternateContent>
          <mc:Choice Requires="wps">
            <w:drawing>
              <wp:anchor distT="0" distB="0" distL="114300" distR="114300" simplePos="0" relativeHeight="251677696" behindDoc="0" locked="0" layoutInCell="1" allowOverlap="1" wp14:anchorId="5F52C45F" wp14:editId="5139E080">
                <wp:simplePos x="0" y="0"/>
                <wp:positionH relativeFrom="page">
                  <wp:posOffset>6086475</wp:posOffset>
                </wp:positionH>
                <wp:positionV relativeFrom="paragraph">
                  <wp:posOffset>5715</wp:posOffset>
                </wp:positionV>
                <wp:extent cx="1466850" cy="7581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A49A1" w14:textId="77777777" w:rsidR="00A44944" w:rsidRDefault="00A44944" w:rsidP="00A44944">
                            <w:r w:rsidRPr="005F58B4">
                              <w:rPr>
                                <w:noProof/>
                              </w:rPr>
                              <w:drawing>
                                <wp:inline distT="0" distB="0" distL="0" distR="0" wp14:anchorId="0C87A997" wp14:editId="4B81C252">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C45F" id="Zone de texte 6" o:spid="_x0000_s1040" type="#_x0000_t202" style="position:absolute;left:0;text-align:left;margin-left:479.25pt;margin-top:.45pt;width:115.5pt;height:59.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" fillcolor="white [3201]" stroked="f" strokeweight=".5pt">
                <v:textbox>
                  <w:txbxContent>
                    <w:p w14:paraId="751A49A1" w14:textId="77777777" w:rsidR="00A44944" w:rsidRDefault="00A44944" w:rsidP="00A44944">
                      <w:r w:rsidRPr="005F58B4">
                        <w:rPr>
                          <w:noProof/>
                        </w:rPr>
                        <w:drawing>
                          <wp:inline distT="0" distB="0" distL="0" distR="0" wp14:anchorId="0C87A997" wp14:editId="4B81C252">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r w:rsidRPr="00A44944">
        <w:rPr>
          <w:rFonts w:ascii="Arial" w:hAnsi="Arial" w:cs="Arial"/>
          <w:sz w:val="18"/>
          <w:szCs w:val="18"/>
        </w:rPr>
        <mc:AlternateContent>
          <mc:Choice Requires="wps">
            <w:drawing>
              <wp:anchor distT="0" distB="0" distL="114300" distR="114300" simplePos="0" relativeHeight="251660288" behindDoc="0" locked="0" layoutInCell="1" allowOverlap="1" wp14:anchorId="04EF747F" wp14:editId="032D4EC2">
                <wp:simplePos x="0" y="0"/>
                <wp:positionH relativeFrom="column">
                  <wp:posOffset>4601261</wp:posOffset>
                </wp:positionH>
                <wp:positionV relativeFrom="paragraph">
                  <wp:posOffset>116485</wp:posOffset>
                </wp:positionV>
                <wp:extent cx="894715" cy="526694"/>
                <wp:effectExtent l="0" t="0" r="635" b="6985"/>
                <wp:wrapNone/>
                <wp:docPr id="3" name="Zone de texte 3"/>
                <wp:cNvGraphicFramePr/>
                <a:graphic xmlns:a="http://schemas.openxmlformats.org/drawingml/2006/main">
                  <a:graphicData uri="http://schemas.microsoft.com/office/word/2010/wordprocessingShape">
                    <wps:wsp>
                      <wps:cNvSpPr txBox="1"/>
                      <wps:spPr>
                        <a:xfrm>
                          <a:off x="0" y="0"/>
                          <a:ext cx="894715" cy="526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68BDE" w14:textId="77777777" w:rsidR="00A44944" w:rsidRDefault="00A44944" w:rsidP="00A44944">
                            <w:pPr>
                              <w:jc w:val="center"/>
                            </w:pPr>
                            <w:r>
                              <w:rPr>
                                <w:noProof/>
                              </w:rPr>
                              <w:drawing>
                                <wp:inline distT="0" distB="0" distL="0" distR="0" wp14:anchorId="18E083B7" wp14:editId="7829C292">
                                  <wp:extent cx="705485" cy="399857"/>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a:ext>
                                            </a:extLst>
                                          </a:blip>
                                          <a:stretch>
                                            <a:fillRect/>
                                          </a:stretch>
                                        </pic:blipFill>
                                        <pic:spPr>
                                          <a:xfrm>
                                            <a:off x="0" y="0"/>
                                            <a:ext cx="705485" cy="399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747F" id="Zone de texte 3" o:spid="_x0000_s1041" type="#_x0000_t202" style="position:absolute;left:0;text-align:left;margin-left:362.3pt;margin-top:9.15pt;width:70.45pt;height: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" fillcolor="white [3201]" stroked="f" strokeweight=".5pt">
                <v:textbox>
                  <w:txbxContent>
                    <w:p w14:paraId="02768BDE" w14:textId="77777777" w:rsidR="00A44944" w:rsidRDefault="00A44944" w:rsidP="00A44944">
                      <w:pPr>
                        <w:jc w:val="center"/>
                      </w:pPr>
                      <w:r>
                        <w:rPr>
                          <w:noProof/>
                        </w:rPr>
                        <w:drawing>
                          <wp:inline distT="0" distB="0" distL="0" distR="0" wp14:anchorId="18E083B7" wp14:editId="7829C292">
                            <wp:extent cx="705485" cy="399857"/>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a:ext>
                                      </a:extLst>
                                    </a:blip>
                                    <a:stretch>
                                      <a:fillRect/>
                                    </a:stretch>
                                  </pic:blipFill>
                                  <pic:spPr>
                                    <a:xfrm>
                                      <a:off x="0" y="0"/>
                                      <a:ext cx="705485" cy="399857"/>
                                    </a:xfrm>
                                    <a:prstGeom prst="rect">
                                      <a:avLst/>
                                    </a:prstGeom>
                                  </pic:spPr>
                                </pic:pic>
                              </a:graphicData>
                            </a:graphic>
                          </wp:inline>
                        </w:drawing>
                      </w:r>
                    </w:p>
                  </w:txbxContent>
                </v:textbox>
              </v:shape>
            </w:pict>
          </mc:Fallback>
        </mc:AlternateContent>
      </w:r>
    </w:p>
    <w:p w14:paraId="62BCA98F" w14:textId="07BC9BE7" w:rsidR="009107ED" w:rsidRDefault="009107ED" w:rsidP="009107ED">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-C AP/FP/EN</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7AC1BEC5" w14:textId="68C94F61" w:rsidR="009107ED" w:rsidRPr="006B7907" w:rsidRDefault="009107ED" w:rsidP="009107ED">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75C07403" w14:textId="5F918164" w:rsidR="009107ED" w:rsidRDefault="009107ED" w:rsidP="009107ED">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 xml:space="preserve"> AP/FP/EN</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732F9F62" w14:textId="0646617B" w:rsidR="009107ED" w:rsidRPr="006B7907" w:rsidRDefault="009107ED" w:rsidP="009107ED">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sidR="00E45219" w:rsidRPr="00E45219">
        <w:rPr>
          <w:rFonts w:ascii="Arial" w:hAnsi="Arial" w:cs="Arial"/>
          <w:b/>
          <w:bCs/>
          <w:color w:val="00B0F0"/>
          <w:sz w:val="18"/>
          <w:szCs w:val="18"/>
        </w:rPr>
        <w:t>Bureaux /</w:t>
      </w:r>
      <w:r w:rsidR="00E45219" w:rsidRPr="00E45219">
        <w:rPr>
          <w:rFonts w:ascii="Arial" w:hAnsi="Arial" w:cs="Arial"/>
          <w:color w:val="00B0F0"/>
          <w:sz w:val="18"/>
          <w:szCs w:val="18"/>
        </w:rPr>
        <w:t xml:space="preserve"> </w:t>
      </w:r>
      <w:r w:rsidRPr="006B7907">
        <w:rPr>
          <w:rFonts w:ascii="Arial" w:hAnsi="Arial" w:cs="Arial"/>
          <w:b/>
          <w:color w:val="00B0F0"/>
          <w:sz w:val="18"/>
          <w:szCs w:val="18"/>
        </w:rPr>
        <w:t xml:space="preserve">Halls / </w:t>
      </w:r>
      <w:r>
        <w:rPr>
          <w:rFonts w:ascii="Arial" w:hAnsi="Arial" w:cs="Arial"/>
          <w:b/>
          <w:color w:val="00B0F0"/>
          <w:sz w:val="18"/>
          <w:szCs w:val="18"/>
        </w:rPr>
        <w:t xml:space="preserve">Salons  </w:t>
      </w:r>
    </w:p>
    <w:p w14:paraId="05025C08" w14:textId="2062C254" w:rsidR="009107ED" w:rsidRPr="000B5D62" w:rsidRDefault="009107ED" w:rsidP="009107ED">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LC-PLUS-DALISYS</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Pr="000361DF">
        <w:rPr>
          <w:rFonts w:ascii="Arial" w:hAnsi="Arial" w:cs="Arial"/>
          <w:bCs/>
          <w:sz w:val="18"/>
          <w:szCs w:val="18"/>
        </w:rPr>
        <w:t>16 m de biais, 9 m de face, 2 m verticale</w:t>
      </w:r>
    </w:p>
    <w:p w14:paraId="469141E6" w14:textId="4ACE63FF" w:rsidR="009107ED" w:rsidRPr="006B7907" w:rsidRDefault="009107ED" w:rsidP="009107ED">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2E5B7A6E" w14:textId="77777777" w:rsidR="006441C0" w:rsidRPr="009107ED" w:rsidRDefault="006441C0" w:rsidP="009107ED">
      <w:pPr>
        <w:spacing w:after="0"/>
        <w:rPr>
          <w:rFonts w:ascii="Arial" w:hAnsi="Arial" w:cs="Arial"/>
          <w:bCs/>
          <w:sz w:val="18"/>
          <w:szCs w:val="18"/>
        </w:rPr>
      </w:pPr>
    </w:p>
    <w:p w14:paraId="0674A15C" w14:textId="2C297B79" w:rsidR="006441C0" w:rsidRPr="008B2935" w:rsidRDefault="006441C0" w:rsidP="006441C0">
      <w:pPr>
        <w:pStyle w:val="Paragraphedeliste"/>
        <w:numPr>
          <w:ilvl w:val="0"/>
          <w:numId w:val="6"/>
        </w:numPr>
        <w:spacing w:after="0"/>
        <w:ind w:left="142"/>
        <w:rPr>
          <w:rFonts w:ascii="Arial" w:hAnsi="Arial" w:cs="Arial"/>
          <w:bCs/>
          <w:sz w:val="18"/>
          <w:szCs w:val="18"/>
        </w:rPr>
      </w:pPr>
      <w:r w:rsidRPr="00E45219">
        <w:rPr>
          <w:b/>
          <w:bCs/>
          <w:noProof/>
          <w:lang w:eastAsia="fr-FR"/>
        </w:rPr>
        <mc:AlternateContent>
          <mc:Choice Requires="wps">
            <w:drawing>
              <wp:anchor distT="0" distB="0" distL="114300" distR="114300" simplePos="0" relativeHeight="251658752" behindDoc="0" locked="0" layoutInCell="1" allowOverlap="1" wp14:anchorId="00212B16" wp14:editId="43DFB0BD">
                <wp:simplePos x="0" y="0"/>
                <wp:positionH relativeFrom="column">
                  <wp:posOffset>6031230</wp:posOffset>
                </wp:positionH>
                <wp:positionV relativeFrom="paragraph">
                  <wp:posOffset>9525</wp:posOffset>
                </wp:positionV>
                <wp:extent cx="730250" cy="64770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730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51641" w14:textId="77777777" w:rsidR="006441C0" w:rsidRDefault="006441C0" w:rsidP="006441C0">
                            <w:pPr>
                              <w:jc w:val="center"/>
                            </w:pPr>
                            <w:r>
                              <w:rPr>
                                <w:noProof/>
                              </w:rPr>
                              <w:drawing>
                                <wp:inline distT="0" distB="0" distL="0" distR="0" wp14:anchorId="0F36DAB2" wp14:editId="46708B9F">
                                  <wp:extent cx="490071" cy="520700"/>
                                  <wp:effectExtent l="0" t="0" r="571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12B16" id="Zone de texte 175" o:spid="_x0000_s1042" type="#_x0000_t202" style="position:absolute;left:0;text-align:left;margin-left:474.9pt;margin-top:.75pt;width:57.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" fillcolor="white [3201]" stroked="f" strokeweight=".5pt">
                <v:textbox>
                  <w:txbxContent>
                    <w:p w14:paraId="74B51641" w14:textId="77777777" w:rsidR="006441C0" w:rsidRDefault="006441C0" w:rsidP="006441C0">
                      <w:pPr>
                        <w:jc w:val="center"/>
                      </w:pPr>
                      <w:r>
                        <w:rPr>
                          <w:noProof/>
                        </w:rPr>
                        <w:drawing>
                          <wp:inline distT="0" distB="0" distL="0" distR="0" wp14:anchorId="0F36DAB2" wp14:editId="46708B9F">
                            <wp:extent cx="490071" cy="520700"/>
                            <wp:effectExtent l="0" t="0" r="571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v:textbox>
              </v:shape>
            </w:pict>
          </mc:Fallback>
        </mc:AlternateContent>
      </w:r>
      <w:r w:rsidRPr="00E45219">
        <w:rPr>
          <w:rFonts w:ascii="Arial" w:hAnsi="Arial" w:cs="Arial"/>
          <w:b/>
          <w:bCs/>
          <w:sz w:val="18"/>
          <w:szCs w:val="18"/>
        </w:rPr>
        <w:t>Interface BP DALI</w:t>
      </w:r>
      <w:r w:rsidRPr="00E45219">
        <w:rPr>
          <w:rFonts w:ascii="Arial" w:hAnsi="Arial" w:cs="Arial"/>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BM-DALISYS-4W</w:t>
      </w:r>
      <w:r w:rsidRPr="008B2935">
        <w:rPr>
          <w:rFonts w:ascii="Arial" w:hAnsi="Arial" w:cs="Arial"/>
          <w:sz w:val="18"/>
          <w:szCs w:val="18"/>
        </w:rPr>
        <w:t xml:space="preserve"> </w:t>
      </w:r>
    </w:p>
    <w:p w14:paraId="435F0044" w14:textId="77777777" w:rsidR="006441C0" w:rsidRDefault="006441C0" w:rsidP="006441C0">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2E9A133C" w14:textId="77777777" w:rsidR="006441C0" w:rsidRDefault="006441C0" w:rsidP="006441C0">
      <w:pPr>
        <w:pStyle w:val="Paragraphedeliste"/>
        <w:spacing w:after="0"/>
        <w:ind w:left="142"/>
        <w:rPr>
          <w:rFonts w:ascii="Arial" w:hAnsi="Arial" w:cs="Arial"/>
          <w:bCs/>
          <w:sz w:val="18"/>
          <w:szCs w:val="18"/>
        </w:rPr>
      </w:pPr>
      <w:r w:rsidRPr="008B2935">
        <w:rPr>
          <w:rFonts w:ascii="Arial" w:hAnsi="Arial" w:cs="Arial"/>
          <w:bCs/>
          <w:sz w:val="18"/>
          <w:szCs w:val="18"/>
        </w:rPr>
        <w:t>4 Entrées binaires interfaçables indépendamment</w:t>
      </w:r>
    </w:p>
    <w:p w14:paraId="67E0B92A" w14:textId="77777777" w:rsidR="006441C0" w:rsidRDefault="006441C0" w:rsidP="006441C0">
      <w:pPr>
        <w:pStyle w:val="Paragraphedeliste"/>
        <w:spacing w:after="0"/>
        <w:ind w:left="142"/>
        <w:rPr>
          <w:rFonts w:ascii="Arial" w:hAnsi="Arial" w:cs="Arial"/>
          <w:bCs/>
          <w:sz w:val="18"/>
          <w:szCs w:val="18"/>
        </w:rPr>
      </w:pPr>
      <w:r w:rsidRPr="008B2935">
        <w:rPr>
          <w:rFonts w:ascii="Arial" w:hAnsi="Arial" w:cs="Arial"/>
          <w:bCs/>
          <w:sz w:val="18"/>
          <w:szCs w:val="18"/>
        </w:rPr>
        <w:t>Combinable avec les Boutons Poussoirs de tous les fabricants</w:t>
      </w:r>
    </w:p>
    <w:p w14:paraId="332C6E54" w14:textId="77777777" w:rsidR="006441C0" w:rsidRDefault="006441C0" w:rsidP="006441C0">
      <w:pPr>
        <w:pStyle w:val="Paragraphedeliste"/>
        <w:spacing w:after="0"/>
        <w:ind w:left="-66"/>
        <w:rPr>
          <w:rFonts w:ascii="Arial" w:hAnsi="Arial" w:cs="Arial"/>
          <w:bCs/>
          <w:sz w:val="18"/>
          <w:szCs w:val="18"/>
        </w:rPr>
      </w:pPr>
      <w:r w:rsidRPr="008B2935">
        <w:rPr>
          <w:b/>
          <w:noProof/>
          <w:lang w:eastAsia="fr-FR"/>
        </w:rPr>
        <mc:AlternateContent>
          <mc:Choice Requires="wps">
            <w:drawing>
              <wp:anchor distT="0" distB="0" distL="114300" distR="114300" simplePos="0" relativeHeight="251660800" behindDoc="0" locked="0" layoutInCell="1" allowOverlap="1" wp14:anchorId="78C39398" wp14:editId="778C2AE2">
                <wp:simplePos x="0" y="0"/>
                <wp:positionH relativeFrom="column">
                  <wp:posOffset>6073140</wp:posOffset>
                </wp:positionH>
                <wp:positionV relativeFrom="paragraph">
                  <wp:posOffset>151765</wp:posOffset>
                </wp:positionV>
                <wp:extent cx="472440" cy="560070"/>
                <wp:effectExtent l="0" t="0" r="3810" b="0"/>
                <wp:wrapNone/>
                <wp:docPr id="176" name="Zone de texte 176"/>
                <wp:cNvGraphicFramePr/>
                <a:graphic xmlns:a="http://schemas.openxmlformats.org/drawingml/2006/main">
                  <a:graphicData uri="http://schemas.microsoft.com/office/word/2010/wordprocessingShape">
                    <wps:wsp>
                      <wps:cNvSpPr txBox="1"/>
                      <wps:spPr>
                        <a:xfrm>
                          <a:off x="0" y="0"/>
                          <a:ext cx="472440" cy="560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92C00" w14:textId="77777777" w:rsidR="006441C0" w:rsidRDefault="006441C0" w:rsidP="006441C0">
                            <w:pPr>
                              <w:jc w:val="center"/>
                            </w:pPr>
                            <w:r>
                              <w:rPr>
                                <w:noProof/>
                              </w:rPr>
                              <w:drawing>
                                <wp:inline distT="0" distB="0" distL="0" distR="0" wp14:anchorId="2D48F4AA" wp14:editId="62DEE8FD">
                                  <wp:extent cx="175727" cy="430530"/>
                                  <wp:effectExtent l="0" t="0" r="0" b="762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39398" id="Zone de texte 176" o:spid="_x0000_s1043" type="#_x0000_t202" style="position:absolute;left:0;text-align:left;margin-left:478.2pt;margin-top:11.95pt;width:37.2pt;height:4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" fillcolor="white [3201]" stroked="f" strokeweight=".5pt">
                <v:textbox>
                  <w:txbxContent>
                    <w:p w14:paraId="66A92C00" w14:textId="77777777" w:rsidR="006441C0" w:rsidRDefault="006441C0" w:rsidP="006441C0">
                      <w:pPr>
                        <w:jc w:val="center"/>
                      </w:pPr>
                      <w:r>
                        <w:rPr>
                          <w:noProof/>
                        </w:rPr>
                        <w:drawing>
                          <wp:inline distT="0" distB="0" distL="0" distR="0" wp14:anchorId="2D48F4AA" wp14:editId="62DEE8FD">
                            <wp:extent cx="175727" cy="430530"/>
                            <wp:effectExtent l="0" t="0" r="0" b="762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v:textbox>
              </v:shape>
            </w:pict>
          </mc:Fallback>
        </mc:AlternateContent>
      </w:r>
    </w:p>
    <w:p w14:paraId="4A915FD6" w14:textId="77777777" w:rsidR="006441C0" w:rsidRPr="008B2935" w:rsidRDefault="006441C0" w:rsidP="006441C0">
      <w:pPr>
        <w:pStyle w:val="Paragraphedeliste"/>
        <w:numPr>
          <w:ilvl w:val="0"/>
          <w:numId w:val="6"/>
        </w:numPr>
        <w:spacing w:after="0"/>
        <w:ind w:left="142"/>
        <w:rPr>
          <w:rFonts w:ascii="Arial" w:hAnsi="Arial" w:cs="Arial"/>
          <w:bCs/>
          <w:sz w:val="18"/>
          <w:szCs w:val="18"/>
        </w:rPr>
      </w:pPr>
      <w:r w:rsidRPr="00E45219">
        <w:rPr>
          <w:rFonts w:ascii="Arial" w:hAnsi="Arial" w:cs="Arial"/>
          <w:b/>
          <w:bCs/>
          <w:sz w:val="18"/>
          <w:szCs w:val="18"/>
        </w:rPr>
        <w:t>Interface Module Relais</w:t>
      </w:r>
      <w:r w:rsidRPr="008B2935">
        <w:rPr>
          <w:rFonts w:ascii="Arial" w:hAnsi="Arial" w:cs="Arial"/>
          <w:b/>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RM-DALISYS-1C-REG</w:t>
      </w:r>
      <w:r w:rsidRPr="008B2935">
        <w:rPr>
          <w:rFonts w:ascii="Arial" w:hAnsi="Arial" w:cs="Arial"/>
          <w:sz w:val="18"/>
          <w:szCs w:val="18"/>
        </w:rPr>
        <w:t xml:space="preserve"> </w:t>
      </w:r>
    </w:p>
    <w:p w14:paraId="46166DFB" w14:textId="77777777" w:rsidR="006441C0" w:rsidRDefault="006441C0" w:rsidP="006441C0">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65861CD5" w14:textId="77777777" w:rsidR="006441C0" w:rsidRPr="00DD4286" w:rsidRDefault="006441C0" w:rsidP="006441C0">
      <w:pPr>
        <w:pStyle w:val="Paragraphedeliste"/>
        <w:spacing w:after="0"/>
        <w:ind w:left="142"/>
        <w:rPr>
          <w:rFonts w:ascii="Arial" w:hAnsi="Arial" w:cs="Arial"/>
          <w:bCs/>
          <w:sz w:val="18"/>
          <w:szCs w:val="18"/>
        </w:rPr>
      </w:pPr>
      <w:r>
        <w:rPr>
          <w:rFonts w:ascii="Arial" w:hAnsi="Arial" w:cs="Arial"/>
          <w:bCs/>
          <w:sz w:val="18"/>
          <w:szCs w:val="18"/>
        </w:rPr>
        <w:t xml:space="preserve">Puissance : </w:t>
      </w:r>
      <w:r w:rsidRPr="00DD4286">
        <w:rPr>
          <w:rFonts w:ascii="Arial" w:hAnsi="Arial" w:cs="Arial"/>
          <w:bCs/>
          <w:sz w:val="18"/>
          <w:szCs w:val="18"/>
        </w:rPr>
        <w:t>3000W Cos ϕ = 1 / 1500VA Cos ϕ = 0.5 / 300 W Sources LED</w:t>
      </w:r>
    </w:p>
    <w:p w14:paraId="650D11BC" w14:textId="77777777" w:rsidR="006441C0" w:rsidRPr="008B2935" w:rsidRDefault="006441C0" w:rsidP="006441C0">
      <w:pPr>
        <w:pStyle w:val="Paragraphedeliste"/>
        <w:ind w:left="0" w:right="-709"/>
        <w:rPr>
          <w:rFonts w:ascii="Arial" w:hAnsi="Arial" w:cs="Arial"/>
          <w:color w:val="000000"/>
          <w:sz w:val="18"/>
          <w:szCs w:val="18"/>
        </w:rPr>
      </w:pPr>
    </w:p>
    <w:bookmarkEnd w:id="3"/>
    <w:bookmarkEnd w:id="4"/>
    <w:p w14:paraId="416E4AE3" w14:textId="5AE22343" w:rsidR="006441C0" w:rsidRPr="008B2935" w:rsidRDefault="00E45219" w:rsidP="006441C0">
      <w:pPr>
        <w:pStyle w:val="Paragraphedeliste"/>
        <w:ind w:left="0" w:right="-709"/>
        <w:rPr>
          <w:rFonts w:ascii="Arial" w:hAnsi="Arial" w:cs="Arial"/>
          <w:color w:val="000000"/>
          <w:sz w:val="18"/>
          <w:szCs w:val="18"/>
        </w:rPr>
      </w:pPr>
      <w:r w:rsidRPr="00774393">
        <w:rPr>
          <w:rFonts w:ascii="Arial" w:hAnsi="Arial" w:cs="Arial"/>
          <w:noProof/>
          <w:sz w:val="18"/>
          <w:szCs w:val="18"/>
        </w:rPr>
        <mc:AlternateContent>
          <mc:Choice Requires="wps">
            <w:drawing>
              <wp:anchor distT="0" distB="0" distL="114300" distR="114300" simplePos="0" relativeHeight="251651584" behindDoc="0" locked="0" layoutInCell="1" allowOverlap="1" wp14:anchorId="29FCF079" wp14:editId="57561357">
                <wp:simplePos x="0" y="0"/>
                <wp:positionH relativeFrom="margin">
                  <wp:posOffset>-1905</wp:posOffset>
                </wp:positionH>
                <wp:positionV relativeFrom="paragraph">
                  <wp:posOffset>92710</wp:posOffset>
                </wp:positionV>
                <wp:extent cx="6286500" cy="434657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6286500" cy="4346575"/>
                        </a:xfrm>
                        <a:prstGeom prst="rect">
                          <a:avLst/>
                        </a:prstGeom>
                        <a:solidFill>
                          <a:schemeClr val="lt1"/>
                        </a:solidFill>
                        <a:ln w="6350">
                          <a:noFill/>
                        </a:ln>
                      </wps:spPr>
                      <wps:txbx>
                        <w:txbxContent>
                          <w:p w14:paraId="1C9D0A7A" w14:textId="008EC67F" w:rsidR="006441C0" w:rsidRDefault="00483924" w:rsidP="006441C0">
                            <w:pPr>
                              <w:jc w:val="center"/>
                            </w:pPr>
                            <w:r>
                              <w:rPr>
                                <w:noProof/>
                              </w:rPr>
                              <w:drawing>
                                <wp:inline distT="0" distB="0" distL="0" distR="0" wp14:anchorId="34478A07" wp14:editId="01C869C8">
                                  <wp:extent cx="6086475" cy="3429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6475" cy="3429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FCF079" id="Zone de texte 26" o:spid="_x0000_s1044" type="#_x0000_t202" style="position:absolute;margin-left:-.15pt;margin-top:7.3pt;width:495pt;height:342.25pt;z-index:2516515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" fillcolor="white [3201]" stroked="f" strokeweight=".5pt">
                <v:textbox style="mso-fit-shape-to-text:t">
                  <w:txbxContent>
                    <w:p w14:paraId="1C9D0A7A" w14:textId="008EC67F" w:rsidR="006441C0" w:rsidRDefault="00483924" w:rsidP="006441C0">
                      <w:pPr>
                        <w:jc w:val="center"/>
                      </w:pPr>
                      <w:r>
                        <w:rPr>
                          <w:noProof/>
                        </w:rPr>
                        <w:drawing>
                          <wp:inline distT="0" distB="0" distL="0" distR="0" wp14:anchorId="34478A07" wp14:editId="01C869C8">
                            <wp:extent cx="6086475" cy="3429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6475" cy="3429000"/>
                                    </a:xfrm>
                                    <a:prstGeom prst="rect">
                                      <a:avLst/>
                                    </a:prstGeom>
                                    <a:noFill/>
                                    <a:ln>
                                      <a:noFill/>
                                    </a:ln>
                                  </pic:spPr>
                                </pic:pic>
                              </a:graphicData>
                            </a:graphic>
                          </wp:inline>
                        </w:drawing>
                      </w:r>
                    </w:p>
                  </w:txbxContent>
                </v:textbox>
                <w10:wrap anchorx="margin"/>
              </v:shape>
            </w:pict>
          </mc:Fallback>
        </mc:AlternateContent>
      </w:r>
    </w:p>
    <w:p w14:paraId="3F3BCE64" w14:textId="1CF690CE" w:rsidR="006441C0" w:rsidRPr="00774393" w:rsidRDefault="006441C0" w:rsidP="006441C0">
      <w:pPr>
        <w:pStyle w:val="Default"/>
        <w:ind w:right="-426"/>
        <w:jc w:val="both"/>
        <w:rPr>
          <w:rFonts w:ascii="Arial" w:hAnsi="Arial" w:cs="Arial"/>
          <w:sz w:val="18"/>
          <w:szCs w:val="18"/>
        </w:rPr>
      </w:pPr>
    </w:p>
    <w:p w14:paraId="7469A9B1" w14:textId="0B8FFF50" w:rsidR="006441C0" w:rsidRPr="00774393" w:rsidRDefault="006441C0" w:rsidP="006441C0">
      <w:pPr>
        <w:ind w:left="-284" w:right="-426"/>
        <w:rPr>
          <w:rFonts w:ascii="Arial" w:hAnsi="Arial" w:cs="Arial"/>
          <w:sz w:val="18"/>
          <w:szCs w:val="18"/>
        </w:rPr>
      </w:pPr>
    </w:p>
    <w:p w14:paraId="149FE390" w14:textId="2B32E75A" w:rsidR="006441C0" w:rsidRPr="00774393" w:rsidRDefault="006441C0" w:rsidP="006441C0">
      <w:pPr>
        <w:ind w:left="-284" w:right="-426"/>
        <w:rPr>
          <w:rFonts w:ascii="Arial" w:hAnsi="Arial" w:cs="Arial"/>
          <w:sz w:val="18"/>
          <w:szCs w:val="18"/>
        </w:rPr>
      </w:pPr>
    </w:p>
    <w:p w14:paraId="54E9D351" w14:textId="77777777" w:rsidR="006441C0" w:rsidRPr="00774393" w:rsidRDefault="006441C0" w:rsidP="006441C0">
      <w:pPr>
        <w:autoSpaceDE w:val="0"/>
        <w:autoSpaceDN w:val="0"/>
        <w:adjustRightInd w:val="0"/>
        <w:spacing w:after="0" w:line="240" w:lineRule="auto"/>
        <w:ind w:left="-284" w:right="-426"/>
        <w:rPr>
          <w:rFonts w:ascii="Arial" w:hAnsi="Arial" w:cs="Arial"/>
          <w:bCs/>
          <w:sz w:val="18"/>
          <w:szCs w:val="18"/>
        </w:rPr>
      </w:pPr>
    </w:p>
    <w:p w14:paraId="295CB99F" w14:textId="77777777" w:rsidR="006441C0" w:rsidRDefault="006441C0" w:rsidP="006441C0">
      <w:pPr>
        <w:spacing w:after="0"/>
        <w:ind w:left="-284" w:right="-425"/>
        <w:jc w:val="both"/>
        <w:rPr>
          <w:rFonts w:ascii="Arial" w:hAnsi="Arial" w:cs="Arial"/>
          <w:sz w:val="18"/>
          <w:szCs w:val="20"/>
        </w:rPr>
      </w:pPr>
    </w:p>
    <w:p w14:paraId="6549D184" w14:textId="77777777" w:rsidR="006441C0" w:rsidRDefault="006441C0" w:rsidP="006441C0">
      <w:pPr>
        <w:spacing w:after="0"/>
        <w:ind w:left="-284" w:right="-425"/>
        <w:jc w:val="both"/>
        <w:rPr>
          <w:rFonts w:ascii="Arial" w:hAnsi="Arial" w:cs="Arial"/>
          <w:sz w:val="18"/>
          <w:szCs w:val="20"/>
        </w:rPr>
      </w:pPr>
    </w:p>
    <w:p w14:paraId="5BF79D1A" w14:textId="77777777" w:rsidR="006441C0" w:rsidRDefault="006441C0" w:rsidP="006441C0">
      <w:pPr>
        <w:spacing w:after="0"/>
        <w:ind w:left="-284" w:right="-425"/>
        <w:jc w:val="both"/>
        <w:rPr>
          <w:rFonts w:ascii="Arial" w:hAnsi="Arial" w:cs="Arial"/>
          <w:sz w:val="18"/>
          <w:szCs w:val="20"/>
        </w:rPr>
      </w:pPr>
    </w:p>
    <w:p w14:paraId="4552DAB7" w14:textId="77777777" w:rsidR="006441C0" w:rsidRDefault="006441C0" w:rsidP="006441C0">
      <w:pPr>
        <w:spacing w:after="0"/>
        <w:ind w:left="-284" w:right="-425"/>
        <w:jc w:val="both"/>
        <w:rPr>
          <w:rFonts w:ascii="Arial" w:hAnsi="Arial" w:cs="Arial"/>
          <w:sz w:val="18"/>
          <w:szCs w:val="20"/>
        </w:rPr>
      </w:pPr>
    </w:p>
    <w:p w14:paraId="4478F011" w14:textId="77777777" w:rsidR="003E5DE4" w:rsidRPr="002D74A8" w:rsidRDefault="003E5DE4" w:rsidP="00CA0B18">
      <w:pPr>
        <w:ind w:right="-284"/>
        <w:rPr>
          <w:rFonts w:ascii="Arial" w:hAnsi="Arial" w:cs="Arial"/>
          <w:sz w:val="20"/>
          <w:szCs w:val="20"/>
        </w:rPr>
      </w:pPr>
    </w:p>
    <w:p w14:paraId="6E9E9078" w14:textId="77777777" w:rsidR="003E5DE4" w:rsidRPr="002D74A8" w:rsidRDefault="003E5DE4" w:rsidP="00CA0B18">
      <w:pPr>
        <w:ind w:right="-284"/>
        <w:rPr>
          <w:rFonts w:ascii="Arial" w:hAnsi="Arial" w:cs="Arial"/>
          <w:sz w:val="20"/>
          <w:szCs w:val="20"/>
        </w:rPr>
      </w:pPr>
    </w:p>
    <w:p w14:paraId="541932B2" w14:textId="77777777" w:rsidR="00C9522B" w:rsidRPr="002D74A8" w:rsidRDefault="00C9522B" w:rsidP="00CA0B18">
      <w:pPr>
        <w:ind w:right="-284"/>
        <w:rPr>
          <w:rFonts w:ascii="Arial" w:hAnsi="Arial" w:cs="Arial"/>
        </w:rPr>
      </w:pPr>
    </w:p>
    <w:sectPr w:rsidR="00C9522B" w:rsidRPr="002D74A8" w:rsidSect="00BC1C15">
      <w:headerReference w:type="default" r:id="rId26"/>
      <w:pgSz w:w="11906" w:h="16838"/>
      <w:pgMar w:top="1135" w:right="991"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B7A4" w14:textId="77777777" w:rsidR="007C4BE5" w:rsidRDefault="007C4BE5" w:rsidP="003E5DE4">
      <w:pPr>
        <w:spacing w:after="0" w:line="240" w:lineRule="auto"/>
      </w:pPr>
      <w:r>
        <w:separator/>
      </w:r>
    </w:p>
  </w:endnote>
  <w:endnote w:type="continuationSeparator" w:id="0">
    <w:p w14:paraId="08F799B2" w14:textId="77777777" w:rsidR="007C4BE5" w:rsidRDefault="007C4BE5" w:rsidP="003E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6114" w14:textId="77777777" w:rsidR="007C4BE5" w:rsidRDefault="007C4BE5" w:rsidP="003E5DE4">
      <w:pPr>
        <w:spacing w:after="0" w:line="240" w:lineRule="auto"/>
      </w:pPr>
      <w:r>
        <w:separator/>
      </w:r>
    </w:p>
  </w:footnote>
  <w:footnote w:type="continuationSeparator" w:id="0">
    <w:p w14:paraId="058BA38F" w14:textId="77777777" w:rsidR="007C4BE5" w:rsidRDefault="007C4BE5" w:rsidP="003E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3E35" w14:textId="5D58C112" w:rsidR="003E5DE4" w:rsidRPr="003E5DE4" w:rsidRDefault="003E5DE4" w:rsidP="003E5DE4">
    <w:pPr>
      <w:ind w:right="850"/>
      <w:jc w:val="center"/>
      <w:rPr>
        <w:rFonts w:ascii="Arial" w:hAnsi="Arial" w:cs="Arial"/>
        <w:b/>
        <w:sz w:val="28"/>
        <w:szCs w:val="20"/>
      </w:rPr>
    </w:pPr>
    <w:r w:rsidRPr="003E5DE4">
      <w:rPr>
        <w:rFonts w:ascii="Arial" w:hAnsi="Arial" w:cs="Arial"/>
        <w:sz w:val="28"/>
        <w:szCs w:val="20"/>
      </w:rPr>
      <w:t>CCTP Type :</w:t>
    </w:r>
    <w:r w:rsidRPr="005D4F6F">
      <w:rPr>
        <w:rFonts w:ascii="Arial" w:hAnsi="Arial" w:cs="Arial"/>
        <w:b/>
        <w:sz w:val="28"/>
        <w:szCs w:val="20"/>
      </w:rPr>
      <w:t xml:space="preserve"> </w:t>
    </w:r>
    <w:r w:rsidR="0016523A">
      <w:rPr>
        <w:rFonts w:ascii="Arial" w:hAnsi="Arial" w:cs="Arial"/>
        <w:b/>
        <w:sz w:val="28"/>
        <w:szCs w:val="20"/>
      </w:rPr>
      <w:t>BATIMENT DE SANTE</w:t>
    </w:r>
    <w:r w:rsidR="001E5D18">
      <w:rPr>
        <w:rFonts w:ascii="Arial" w:hAnsi="Arial" w:cs="Arial"/>
        <w:b/>
        <w:sz w:val="28"/>
        <w:szCs w:val="20"/>
      </w:rPr>
      <w:t xml:space="preserve"> </w:t>
    </w:r>
    <w:r w:rsidR="0016523A">
      <w:rPr>
        <w:rFonts w:ascii="Arial" w:hAnsi="Arial" w:cs="Arial"/>
        <w:b/>
        <w:sz w:val="28"/>
        <w:szCs w:val="20"/>
      </w:rPr>
      <w:t>-</w:t>
    </w:r>
    <w:r w:rsidR="001E5D18">
      <w:rPr>
        <w:rFonts w:ascii="Arial" w:hAnsi="Arial" w:cs="Arial"/>
        <w:b/>
        <w:sz w:val="28"/>
        <w:szCs w:val="20"/>
      </w:rPr>
      <w:t xml:space="preserve"> </w:t>
    </w:r>
    <w:r w:rsidR="0016523A">
      <w:rPr>
        <w:rFonts w:ascii="Arial" w:hAnsi="Arial" w:cs="Arial"/>
        <w:b/>
        <w:sz w:val="28"/>
        <w:szCs w:val="20"/>
      </w:rPr>
      <w:t>Solution</w:t>
    </w:r>
    <w:r w:rsidR="006441C0">
      <w:rPr>
        <w:rFonts w:ascii="Arial" w:hAnsi="Arial" w:cs="Arial"/>
        <w:b/>
        <w:sz w:val="28"/>
        <w:szCs w:val="20"/>
      </w:rPr>
      <w:t xml:space="preserve"> GTC</w:t>
    </w:r>
    <w:r w:rsidR="0016523A">
      <w:rPr>
        <w:rFonts w:ascii="Arial" w:hAnsi="Arial" w:cs="Arial"/>
        <w:b/>
        <w:sz w:val="28"/>
        <w:szCs w:val="20"/>
      </w:rPr>
      <w:t xml:space="preserve"> « </w:t>
    </w:r>
    <w:r w:rsidR="006441C0">
      <w:rPr>
        <w:rFonts w:ascii="Arial" w:hAnsi="Arial" w:cs="Arial"/>
        <w:b/>
        <w:sz w:val="28"/>
        <w:szCs w:val="20"/>
      </w:rPr>
      <w:t>DALISYS »</w:t>
    </w:r>
    <w:r>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 w15:restartNumberingAfterBreak="0">
    <w:nsid w:val="35276283"/>
    <w:multiLevelType w:val="multilevel"/>
    <w:tmpl w:val="F7C27D50"/>
    <w:lvl w:ilvl="0">
      <w:start w:val="1"/>
      <w:numFmt w:val="decimal"/>
      <w:lvlText w:val="%1"/>
      <w:lvlJc w:val="left"/>
      <w:pPr>
        <w:ind w:left="450" w:hanging="450"/>
      </w:pPr>
      <w:rPr>
        <w:rFonts w:hint="default"/>
      </w:rPr>
    </w:lvl>
    <w:lvl w:ilvl="1">
      <w:start w:val="1"/>
      <w:numFmt w:val="decimal"/>
      <w:lvlText w:val="%1.%2"/>
      <w:lvlJc w:val="left"/>
      <w:pPr>
        <w:ind w:left="308" w:hanging="45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 w15:restartNumberingAfterBreak="0">
    <w:nsid w:val="416B6053"/>
    <w:multiLevelType w:val="multilevel"/>
    <w:tmpl w:val="1CC617E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5"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DE4"/>
    <w:rsid w:val="000064BD"/>
    <w:rsid w:val="0006117C"/>
    <w:rsid w:val="000A3319"/>
    <w:rsid w:val="00107F3E"/>
    <w:rsid w:val="00113DE5"/>
    <w:rsid w:val="00117915"/>
    <w:rsid w:val="00144817"/>
    <w:rsid w:val="0014604C"/>
    <w:rsid w:val="00154343"/>
    <w:rsid w:val="0016523A"/>
    <w:rsid w:val="00192BF4"/>
    <w:rsid w:val="001E5D18"/>
    <w:rsid w:val="001E6B8E"/>
    <w:rsid w:val="002415D3"/>
    <w:rsid w:val="002677C8"/>
    <w:rsid w:val="002D74A8"/>
    <w:rsid w:val="0031088D"/>
    <w:rsid w:val="0031346E"/>
    <w:rsid w:val="00314BD6"/>
    <w:rsid w:val="0034212F"/>
    <w:rsid w:val="0035300E"/>
    <w:rsid w:val="00390927"/>
    <w:rsid w:val="003C6257"/>
    <w:rsid w:val="003E5DE4"/>
    <w:rsid w:val="00403A9F"/>
    <w:rsid w:val="00414D4B"/>
    <w:rsid w:val="004565EB"/>
    <w:rsid w:val="00483924"/>
    <w:rsid w:val="00485289"/>
    <w:rsid w:val="00493B5E"/>
    <w:rsid w:val="00497996"/>
    <w:rsid w:val="004A78D3"/>
    <w:rsid w:val="004B2C16"/>
    <w:rsid w:val="004B3F1E"/>
    <w:rsid w:val="004C3117"/>
    <w:rsid w:val="00530E14"/>
    <w:rsid w:val="00537A7A"/>
    <w:rsid w:val="00542B1C"/>
    <w:rsid w:val="005A2FC0"/>
    <w:rsid w:val="005B35C5"/>
    <w:rsid w:val="005D3CDB"/>
    <w:rsid w:val="005D4D2E"/>
    <w:rsid w:val="005F06A0"/>
    <w:rsid w:val="0063679B"/>
    <w:rsid w:val="006441C0"/>
    <w:rsid w:val="0065504F"/>
    <w:rsid w:val="00683C26"/>
    <w:rsid w:val="00684D69"/>
    <w:rsid w:val="006B4A77"/>
    <w:rsid w:val="00716CB8"/>
    <w:rsid w:val="00762C29"/>
    <w:rsid w:val="00786BA9"/>
    <w:rsid w:val="007B0533"/>
    <w:rsid w:val="007C4BE5"/>
    <w:rsid w:val="007F49A2"/>
    <w:rsid w:val="00831E20"/>
    <w:rsid w:val="0083782E"/>
    <w:rsid w:val="00874B89"/>
    <w:rsid w:val="008B28F3"/>
    <w:rsid w:val="008B7DE4"/>
    <w:rsid w:val="008E4D95"/>
    <w:rsid w:val="00900D00"/>
    <w:rsid w:val="009107ED"/>
    <w:rsid w:val="00971ACD"/>
    <w:rsid w:val="00987C37"/>
    <w:rsid w:val="0099545A"/>
    <w:rsid w:val="009A4DC5"/>
    <w:rsid w:val="009C57E4"/>
    <w:rsid w:val="009C71F4"/>
    <w:rsid w:val="00A44944"/>
    <w:rsid w:val="00A5538F"/>
    <w:rsid w:val="00A67D19"/>
    <w:rsid w:val="00A77668"/>
    <w:rsid w:val="00A95D8C"/>
    <w:rsid w:val="00A96289"/>
    <w:rsid w:val="00AF4541"/>
    <w:rsid w:val="00B10F69"/>
    <w:rsid w:val="00B365B3"/>
    <w:rsid w:val="00B51717"/>
    <w:rsid w:val="00B74C44"/>
    <w:rsid w:val="00BB0676"/>
    <w:rsid w:val="00BC1C15"/>
    <w:rsid w:val="00BD22E6"/>
    <w:rsid w:val="00BE060F"/>
    <w:rsid w:val="00BF24AD"/>
    <w:rsid w:val="00C10767"/>
    <w:rsid w:val="00C47E7E"/>
    <w:rsid w:val="00C9522B"/>
    <w:rsid w:val="00CA0B18"/>
    <w:rsid w:val="00CB0793"/>
    <w:rsid w:val="00CC4137"/>
    <w:rsid w:val="00CC5884"/>
    <w:rsid w:val="00D01933"/>
    <w:rsid w:val="00D512A7"/>
    <w:rsid w:val="00D62655"/>
    <w:rsid w:val="00D75FE6"/>
    <w:rsid w:val="00DA4613"/>
    <w:rsid w:val="00DE4D88"/>
    <w:rsid w:val="00E24FB9"/>
    <w:rsid w:val="00E30164"/>
    <w:rsid w:val="00E3065C"/>
    <w:rsid w:val="00E30C45"/>
    <w:rsid w:val="00E45219"/>
    <w:rsid w:val="00E760E5"/>
    <w:rsid w:val="00EB3C6D"/>
    <w:rsid w:val="00ED3CE0"/>
    <w:rsid w:val="00EE48FD"/>
    <w:rsid w:val="00F14F03"/>
    <w:rsid w:val="00F4101A"/>
    <w:rsid w:val="00F7778A"/>
    <w:rsid w:val="00FA01C8"/>
    <w:rsid w:val="00FD35A4"/>
    <w:rsid w:val="00FE2322"/>
    <w:rsid w:val="00FF2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B9B2"/>
  <w15:docId w15:val="{F68BD9E5-15EF-4796-AEE2-6384639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DE4"/>
    <w:pPr>
      <w:ind w:left="720"/>
      <w:contextualSpacing/>
    </w:pPr>
  </w:style>
  <w:style w:type="paragraph" w:styleId="Textedebulles">
    <w:name w:val="Balloon Text"/>
    <w:basedOn w:val="Normal"/>
    <w:link w:val="TextedebullesCar"/>
    <w:uiPriority w:val="99"/>
    <w:semiHidden/>
    <w:unhideWhenUsed/>
    <w:rsid w:val="003E5D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5DE4"/>
    <w:rPr>
      <w:rFonts w:ascii="Tahoma" w:hAnsi="Tahoma" w:cs="Tahoma"/>
      <w:sz w:val="16"/>
      <w:szCs w:val="16"/>
    </w:rPr>
  </w:style>
  <w:style w:type="paragraph" w:styleId="En-tte">
    <w:name w:val="header"/>
    <w:basedOn w:val="Normal"/>
    <w:link w:val="En-tteCar"/>
    <w:uiPriority w:val="99"/>
    <w:unhideWhenUsed/>
    <w:rsid w:val="003E5DE4"/>
    <w:pPr>
      <w:tabs>
        <w:tab w:val="center" w:pos="4536"/>
        <w:tab w:val="right" w:pos="9072"/>
      </w:tabs>
      <w:spacing w:after="0" w:line="240" w:lineRule="auto"/>
    </w:pPr>
  </w:style>
  <w:style w:type="character" w:customStyle="1" w:styleId="En-tteCar">
    <w:name w:val="En-tête Car"/>
    <w:basedOn w:val="Policepardfaut"/>
    <w:link w:val="En-tte"/>
    <w:uiPriority w:val="99"/>
    <w:rsid w:val="003E5DE4"/>
  </w:style>
  <w:style w:type="paragraph" w:styleId="Pieddepage">
    <w:name w:val="footer"/>
    <w:basedOn w:val="Normal"/>
    <w:link w:val="PieddepageCar"/>
    <w:uiPriority w:val="99"/>
    <w:unhideWhenUsed/>
    <w:rsid w:val="003E5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DE4"/>
  </w:style>
  <w:style w:type="paragraph" w:customStyle="1" w:styleId="Default">
    <w:name w:val="Default"/>
    <w:rsid w:val="006441C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6441C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1444</Words>
  <Characters>7942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69</cp:revision>
  <dcterms:created xsi:type="dcterms:W3CDTF">2017-05-15T14:29:00Z</dcterms:created>
  <dcterms:modified xsi:type="dcterms:W3CDTF">2021-09-14T15:16:00Z</dcterms:modified>
</cp:coreProperties>
</file>