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D5803" w14:textId="66B1D72A" w:rsidR="00C55F18" w:rsidRPr="00325C9B" w:rsidRDefault="00380B56" w:rsidP="00762025">
      <w:pPr>
        <w:pStyle w:val="Sous-titre"/>
        <w:ind w:left="-284" w:right="-426"/>
        <w:rPr>
          <w:rFonts w:ascii="Arial" w:hAnsi="Arial" w:cs="Arial"/>
          <w:b/>
          <w:i w:val="0"/>
          <w:color w:val="auto"/>
          <w:sz w:val="20"/>
          <w:szCs w:val="20"/>
        </w:rPr>
      </w:pPr>
      <w:r w:rsidRPr="00325C9B">
        <w:rPr>
          <w:rFonts w:ascii="Arial" w:hAnsi="Arial" w:cs="Arial"/>
          <w:b/>
          <w:i w:val="0"/>
          <w:color w:val="auto"/>
          <w:sz w:val="20"/>
          <w:szCs w:val="20"/>
        </w:rPr>
        <w:t>COMMANDE</w:t>
      </w:r>
      <w:r w:rsidR="00EE11D4">
        <w:rPr>
          <w:rFonts w:ascii="Arial" w:hAnsi="Arial" w:cs="Arial"/>
          <w:b/>
          <w:i w:val="0"/>
          <w:color w:val="auto"/>
          <w:sz w:val="20"/>
          <w:szCs w:val="20"/>
        </w:rPr>
        <w:t>S</w:t>
      </w:r>
      <w:r w:rsidRPr="00325C9B">
        <w:rPr>
          <w:rFonts w:ascii="Arial" w:hAnsi="Arial" w:cs="Arial"/>
          <w:b/>
          <w:i w:val="0"/>
          <w:color w:val="auto"/>
          <w:sz w:val="20"/>
          <w:szCs w:val="20"/>
        </w:rPr>
        <w:t xml:space="preserve"> D’ECLAIRAGE</w:t>
      </w:r>
    </w:p>
    <w:p w14:paraId="234B327F" w14:textId="2ECB99A6" w:rsidR="00B9210C" w:rsidRDefault="00107F4D" w:rsidP="00B9210C">
      <w:pPr>
        <w:spacing w:after="0"/>
        <w:ind w:left="-284" w:right="-425"/>
        <w:jc w:val="both"/>
        <w:rPr>
          <w:rFonts w:ascii="Arial" w:hAnsi="Arial" w:cs="Arial"/>
          <w:sz w:val="18"/>
          <w:szCs w:val="20"/>
        </w:rPr>
      </w:pPr>
      <w:r w:rsidRPr="00325C9B">
        <w:rPr>
          <w:rFonts w:ascii="Arial" w:hAnsi="Arial" w:cs="Arial"/>
          <w:sz w:val="18"/>
          <w:szCs w:val="20"/>
        </w:rPr>
        <w:t>En règle générale, la commande des éclairages sera réalisée par des détecteurs de présence et de luminosité. La nature des détecteurs, le nombre, les valeurs de réglages de luminosité et de temporisation seront adaptés aux locaux et aux sources d’éclairage pilotées. Les circuits seront correctement subdivisés afin que seules les zones obscures soient allumées en journée. Tous les détecteurs devront-êtres réglables par télécommande</w:t>
      </w:r>
    </w:p>
    <w:p w14:paraId="53D2543D" w14:textId="77777777" w:rsidR="00B9210C" w:rsidRDefault="00B9210C" w:rsidP="00B9210C">
      <w:pPr>
        <w:spacing w:after="0"/>
        <w:ind w:left="-284" w:right="-425"/>
        <w:jc w:val="both"/>
        <w:rPr>
          <w:rFonts w:ascii="Arial" w:hAnsi="Arial" w:cs="Arial"/>
          <w:sz w:val="18"/>
          <w:szCs w:val="20"/>
        </w:rPr>
      </w:pPr>
    </w:p>
    <w:p w14:paraId="469DAB43" w14:textId="4BB16EFE" w:rsidR="00EE11D4" w:rsidRDefault="00107F4D" w:rsidP="00B9210C">
      <w:pPr>
        <w:spacing w:after="0"/>
        <w:ind w:left="-284" w:right="-425"/>
        <w:jc w:val="both"/>
        <w:rPr>
          <w:rFonts w:ascii="Arial" w:hAnsi="Arial" w:cs="Arial"/>
          <w:b/>
          <w:sz w:val="20"/>
          <w:szCs w:val="18"/>
        </w:rPr>
      </w:pPr>
      <w:r w:rsidRPr="009D074A">
        <w:rPr>
          <w:rFonts w:ascii="Arial" w:hAnsi="Arial" w:cs="Arial"/>
          <w:b/>
          <w:sz w:val="20"/>
          <w:szCs w:val="18"/>
        </w:rPr>
        <w:t>Principes de fonctionnement et prescriptions matériels</w:t>
      </w:r>
    </w:p>
    <w:p w14:paraId="70FBEA13" w14:textId="77777777" w:rsidR="00BA1C31" w:rsidRPr="00B9210C" w:rsidRDefault="00BA1C31" w:rsidP="00B9210C">
      <w:pPr>
        <w:spacing w:after="0"/>
        <w:ind w:left="-284" w:right="-425"/>
        <w:jc w:val="both"/>
        <w:rPr>
          <w:rFonts w:ascii="Arial" w:hAnsi="Arial" w:cs="Arial"/>
          <w:sz w:val="18"/>
          <w:szCs w:val="20"/>
        </w:rPr>
      </w:pPr>
    </w:p>
    <w:p w14:paraId="6EED48F1" w14:textId="2249590A" w:rsidR="00B35F6C" w:rsidRPr="002B0F84" w:rsidRDefault="00B35F6C" w:rsidP="00B35F6C">
      <w:pPr>
        <w:spacing w:after="0"/>
        <w:ind w:left="-284" w:right="-425"/>
        <w:jc w:val="both"/>
        <w:rPr>
          <w:rFonts w:ascii="Arial" w:hAnsi="Arial" w:cs="Arial"/>
          <w:b/>
          <w:bCs/>
          <w:sz w:val="18"/>
          <w:szCs w:val="16"/>
        </w:rPr>
      </w:pPr>
      <w:r w:rsidRPr="002B0F84">
        <w:rPr>
          <w:rFonts w:ascii="Arial" w:hAnsi="Arial" w:cs="Arial"/>
          <w:b/>
          <w:bCs/>
          <w:sz w:val="18"/>
          <w:szCs w:val="16"/>
        </w:rPr>
        <w:t xml:space="preserve">1- </w:t>
      </w:r>
      <w:r w:rsidRPr="002B0F84">
        <w:rPr>
          <w:rFonts w:ascii="Arial" w:hAnsi="Arial" w:cs="Arial"/>
          <w:b/>
          <w:bCs/>
          <w:sz w:val="18"/>
          <w:szCs w:val="20"/>
        </w:rPr>
        <w:t xml:space="preserve">Gestion des </w:t>
      </w:r>
      <w:r w:rsidRPr="002B0F84">
        <w:rPr>
          <w:rFonts w:ascii="Arial" w:hAnsi="Arial" w:cs="Arial"/>
          <w:b/>
          <w:bCs/>
          <w:sz w:val="18"/>
          <w:szCs w:val="16"/>
        </w:rPr>
        <w:t xml:space="preserve">Petits Locaux : </w:t>
      </w:r>
    </w:p>
    <w:p w14:paraId="4786F233" w14:textId="43FA06C9" w:rsidR="00005726" w:rsidRDefault="00B35F6C" w:rsidP="00F151EB">
      <w:pPr>
        <w:spacing w:after="0"/>
        <w:ind w:left="-284" w:right="-425"/>
        <w:jc w:val="both"/>
        <w:rPr>
          <w:rFonts w:ascii="Arial" w:hAnsi="Arial" w:cs="Arial"/>
          <w:color w:val="FF0000"/>
          <w:sz w:val="18"/>
          <w:szCs w:val="16"/>
        </w:rPr>
      </w:pPr>
      <w:r w:rsidRPr="003D0739">
        <w:rPr>
          <w:rFonts w:ascii="Arial" w:hAnsi="Arial" w:cs="Arial"/>
          <w:color w:val="FF0000"/>
          <w:sz w:val="18"/>
          <w:szCs w:val="20"/>
        </w:rPr>
        <w:t>Fonctionnement automatique par détecteur de présence et de luminosité</w:t>
      </w:r>
    </w:p>
    <w:p w14:paraId="69E322F6" w14:textId="77777777" w:rsidR="00F151EB" w:rsidRPr="00F151EB" w:rsidRDefault="00F151EB" w:rsidP="00F151EB">
      <w:pPr>
        <w:spacing w:after="0"/>
        <w:ind w:left="-284" w:right="-425"/>
        <w:jc w:val="both"/>
        <w:rPr>
          <w:rFonts w:ascii="Arial" w:hAnsi="Arial" w:cs="Arial"/>
          <w:color w:val="FF0000"/>
          <w:sz w:val="18"/>
          <w:szCs w:val="16"/>
        </w:rPr>
      </w:pPr>
    </w:p>
    <w:p w14:paraId="1F067149" w14:textId="77777777" w:rsidR="00005726" w:rsidRDefault="00005726" w:rsidP="00005726">
      <w:pPr>
        <w:pStyle w:val="Paragraphedeliste"/>
        <w:ind w:left="-284" w:right="-426"/>
        <w:jc w:val="both"/>
        <w:rPr>
          <w:rFonts w:ascii="Arial" w:hAnsi="Arial" w:cs="Arial"/>
          <w:sz w:val="18"/>
          <w:szCs w:val="18"/>
        </w:rPr>
      </w:pPr>
      <w:r w:rsidRPr="00637FF6">
        <w:rPr>
          <w:rFonts w:ascii="Arial" w:hAnsi="Arial" w:cs="Arial"/>
          <w:noProof/>
          <w:sz w:val="18"/>
          <w:szCs w:val="18"/>
          <w:lang w:eastAsia="fr-FR"/>
        </w:rPr>
        <w:t>Détecteur</w:t>
      </w:r>
      <w:r w:rsidRPr="00637FF6">
        <w:rPr>
          <w:rFonts w:ascii="Arial" w:hAnsi="Arial" w:cs="Arial"/>
          <w:sz w:val="18"/>
          <w:szCs w:val="18"/>
        </w:rPr>
        <w:t xml:space="preserve"> type </w:t>
      </w:r>
      <w:r w:rsidRPr="00637FF6">
        <w:rPr>
          <w:rFonts w:ascii="Arial" w:hAnsi="Arial" w:cs="Arial"/>
          <w:b/>
          <w:sz w:val="18"/>
          <w:szCs w:val="18"/>
        </w:rPr>
        <w:t>PD3N-1C</w:t>
      </w:r>
      <w:r w:rsidRPr="00637FF6">
        <w:rPr>
          <w:rFonts w:ascii="Arial" w:hAnsi="Arial" w:cs="Arial"/>
          <w:sz w:val="18"/>
          <w:szCs w:val="18"/>
        </w:rPr>
        <w:t xml:space="preserve"> en montage plafond (encastré ou saillie suivant la nature du plafond) de marque </w:t>
      </w:r>
      <w:r w:rsidRPr="00637FF6">
        <w:rPr>
          <w:rFonts w:ascii="Arial" w:hAnsi="Arial" w:cs="Arial"/>
          <w:b/>
          <w:sz w:val="18"/>
          <w:szCs w:val="18"/>
        </w:rPr>
        <w:t>BEG LUXOMAT</w:t>
      </w:r>
      <w:r w:rsidRPr="00637FF6">
        <w:rPr>
          <w:rFonts w:ascii="Arial" w:hAnsi="Arial" w:cs="Arial"/>
          <w:sz w:val="18"/>
          <w:szCs w:val="18"/>
        </w:rPr>
        <w:t xml:space="preserve"> ou techniquement équivalent et aura les caractéristiques suivantes : </w:t>
      </w:r>
    </w:p>
    <w:p w14:paraId="5534C06E" w14:textId="77777777" w:rsidR="00005726" w:rsidRPr="002D5A86" w:rsidRDefault="00005726" w:rsidP="00005726">
      <w:pPr>
        <w:pStyle w:val="Paragraphedeliste"/>
        <w:ind w:left="-284" w:right="-426"/>
        <w:jc w:val="both"/>
        <w:rPr>
          <w:rFonts w:ascii="Arial" w:hAnsi="Arial" w:cs="Arial"/>
          <w:sz w:val="18"/>
          <w:szCs w:val="18"/>
        </w:rPr>
      </w:pPr>
      <w:r w:rsidRPr="00637FF6">
        <w:rPr>
          <w:rFonts w:ascii="Arial" w:hAnsi="Arial" w:cs="Arial"/>
          <w:noProof/>
          <w:sz w:val="18"/>
          <w:szCs w:val="18"/>
          <w:lang w:eastAsia="fr-FR"/>
        </w:rPr>
        <mc:AlternateContent>
          <mc:Choice Requires="wps">
            <w:drawing>
              <wp:anchor distT="0" distB="0" distL="114300" distR="114300" simplePos="0" relativeHeight="251677184" behindDoc="0" locked="0" layoutInCell="1" allowOverlap="1" wp14:anchorId="40E35BB6" wp14:editId="6D4231E0">
                <wp:simplePos x="0" y="0"/>
                <wp:positionH relativeFrom="page">
                  <wp:posOffset>6260277</wp:posOffset>
                </wp:positionH>
                <wp:positionV relativeFrom="paragraph">
                  <wp:posOffset>5080</wp:posOffset>
                </wp:positionV>
                <wp:extent cx="1323040" cy="858302"/>
                <wp:effectExtent l="0" t="0" r="0" b="0"/>
                <wp:wrapNone/>
                <wp:docPr id="22" name="Zone de texte 22"/>
                <wp:cNvGraphicFramePr/>
                <a:graphic xmlns:a="http://schemas.openxmlformats.org/drawingml/2006/main">
                  <a:graphicData uri="http://schemas.microsoft.com/office/word/2010/wordprocessingShape">
                    <wps:wsp>
                      <wps:cNvSpPr txBox="1"/>
                      <wps:spPr>
                        <a:xfrm>
                          <a:off x="0" y="0"/>
                          <a:ext cx="1323040" cy="85830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3F64DC" w14:textId="77777777" w:rsidR="00005726" w:rsidRDefault="00005726" w:rsidP="00005726">
                            <w:r w:rsidRPr="005F58B4">
                              <w:rPr>
                                <w:noProof/>
                              </w:rPr>
                              <w:drawing>
                                <wp:inline distT="0" distB="0" distL="0" distR="0" wp14:anchorId="660D1713" wp14:editId="06A1471E">
                                  <wp:extent cx="1133475" cy="751840"/>
                                  <wp:effectExtent l="0" t="0" r="9525" b="0"/>
                                  <wp:docPr id="11" name="Image 10">
                                    <a:extLst xmlns:a="http://schemas.openxmlformats.org/drawingml/2006/main">
                                      <a:ext uri="{FF2B5EF4-FFF2-40B4-BE49-F238E27FC236}">
                                        <a16:creationId xmlns:a16="http://schemas.microsoft.com/office/drawing/2014/main" id="{1FC47BEF-1093-4510-8DEF-B4897433EF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a:extLst>
                                              <a:ext uri="{FF2B5EF4-FFF2-40B4-BE49-F238E27FC236}">
                                                <a16:creationId xmlns:a16="http://schemas.microsoft.com/office/drawing/2014/main" id="{1FC47BEF-1093-4510-8DEF-B4897433EF55}"/>
                                              </a:ext>
                                            </a:extLst>
                                          </pic:cNvPr>
                                          <pic:cNvPicPr>
                                            <a:picLocks noChangeAspect="1"/>
                                          </pic:cNvPicPr>
                                        </pic:nvPicPr>
                                        <pic:blipFill rotWithShape="1">
                                          <a:blip r:embed="rId7" cstate="hqprint">
                                            <a:extLst>
                                              <a:ext uri="{28A0092B-C50C-407E-A947-70E740481C1C}">
                                                <a14:useLocalDpi xmlns:a14="http://schemas.microsoft.com/office/drawing/2010/main"/>
                                              </a:ext>
                                            </a:extLst>
                                          </a:blip>
                                          <a:srcRect/>
                                          <a:stretch/>
                                        </pic:blipFill>
                                        <pic:spPr>
                                          <a:xfrm>
                                            <a:off x="0" y="0"/>
                                            <a:ext cx="1133475" cy="7518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E35BB6" id="_x0000_t202" coordsize="21600,21600" o:spt="202" path="m,l,21600r21600,l21600,xe">
                <v:stroke joinstyle="miter"/>
                <v:path gradientshapeok="t" o:connecttype="rect"/>
              </v:shapetype>
              <v:shape id="Zone de texte 22" o:spid="_x0000_s1026" type="#_x0000_t202" style="position:absolute;left:0;text-align:left;margin-left:492.95pt;margin-top:.4pt;width:104.2pt;height:67.6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" fillcolor="white [3201]" stroked="f" strokeweight=".5pt">
                <v:textbox>
                  <w:txbxContent>
                    <w:p w14:paraId="473F64DC" w14:textId="77777777" w:rsidR="00005726" w:rsidRDefault="00005726" w:rsidP="00005726">
                      <w:r w:rsidRPr="005F58B4">
                        <w:rPr>
                          <w:noProof/>
                        </w:rPr>
                        <w:drawing>
                          <wp:inline distT="0" distB="0" distL="0" distR="0" wp14:anchorId="660D1713" wp14:editId="06A1471E">
                            <wp:extent cx="1133475" cy="751840"/>
                            <wp:effectExtent l="0" t="0" r="9525" b="0"/>
                            <wp:docPr id="11" name="Image 10">
                              <a:extLst xmlns:a="http://schemas.openxmlformats.org/drawingml/2006/main">
                                <a:ext uri="{FF2B5EF4-FFF2-40B4-BE49-F238E27FC236}">
                                  <a16:creationId xmlns:a16="http://schemas.microsoft.com/office/drawing/2014/main" id="{1FC47BEF-1093-4510-8DEF-B4897433EF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a:extLst>
                                        <a:ext uri="{FF2B5EF4-FFF2-40B4-BE49-F238E27FC236}">
                                          <a16:creationId xmlns:a16="http://schemas.microsoft.com/office/drawing/2014/main" id="{1FC47BEF-1093-4510-8DEF-B4897433EF55}"/>
                                        </a:ext>
                                      </a:extLst>
                                    </pic:cNvPr>
                                    <pic:cNvPicPr>
                                      <a:picLocks noChangeAspect="1"/>
                                    </pic:cNvPicPr>
                                  </pic:nvPicPr>
                                  <pic:blipFill rotWithShape="1">
                                    <a:blip r:embed="rId7" cstate="hqprint">
                                      <a:extLst>
                                        <a:ext uri="{28A0092B-C50C-407E-A947-70E740481C1C}">
                                          <a14:useLocalDpi xmlns:a14="http://schemas.microsoft.com/office/drawing/2010/main"/>
                                        </a:ext>
                                      </a:extLst>
                                    </a:blip>
                                    <a:srcRect/>
                                    <a:stretch/>
                                  </pic:blipFill>
                                  <pic:spPr>
                                    <a:xfrm>
                                      <a:off x="0" y="0"/>
                                      <a:ext cx="1133475" cy="751840"/>
                                    </a:xfrm>
                                    <a:prstGeom prst="rect">
                                      <a:avLst/>
                                    </a:prstGeom>
                                  </pic:spPr>
                                </pic:pic>
                              </a:graphicData>
                            </a:graphic>
                          </wp:inline>
                        </w:drawing>
                      </w:r>
                    </w:p>
                  </w:txbxContent>
                </v:textbox>
                <w10:wrap anchorx="page"/>
              </v:shape>
            </w:pict>
          </mc:Fallback>
        </mc:AlternateContent>
      </w:r>
      <w:r w:rsidRPr="00637FF6">
        <w:rPr>
          <w:noProof/>
          <w:lang w:eastAsia="fr-FR"/>
        </w:rPr>
        <mc:AlternateContent>
          <mc:Choice Requires="wps">
            <w:drawing>
              <wp:anchor distT="0" distB="0" distL="114300" distR="114300" simplePos="0" relativeHeight="251676160" behindDoc="0" locked="0" layoutInCell="1" allowOverlap="1" wp14:anchorId="1F8059A2" wp14:editId="19FB6E0D">
                <wp:simplePos x="0" y="0"/>
                <wp:positionH relativeFrom="column">
                  <wp:posOffset>4517068</wp:posOffset>
                </wp:positionH>
                <wp:positionV relativeFrom="paragraph">
                  <wp:posOffset>3810</wp:posOffset>
                </wp:positionV>
                <wp:extent cx="969666" cy="795020"/>
                <wp:effectExtent l="0" t="0" r="1905" b="5080"/>
                <wp:wrapNone/>
                <wp:docPr id="21" name="Zone de texte 21"/>
                <wp:cNvGraphicFramePr/>
                <a:graphic xmlns:a="http://schemas.openxmlformats.org/drawingml/2006/main">
                  <a:graphicData uri="http://schemas.microsoft.com/office/word/2010/wordprocessingShape">
                    <wps:wsp>
                      <wps:cNvSpPr txBox="1"/>
                      <wps:spPr>
                        <a:xfrm>
                          <a:off x="0" y="0"/>
                          <a:ext cx="969666" cy="795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9C1769" w14:textId="77777777" w:rsidR="00005726" w:rsidRDefault="00005726" w:rsidP="00005726">
                            <w:pPr>
                              <w:jc w:val="center"/>
                            </w:pPr>
                            <w:r>
                              <w:rPr>
                                <w:rFonts w:ascii="Microsoft Sans Serif" w:hAnsi="Microsoft Sans Serif" w:cs="Microsoft Sans Serif"/>
                                <w:noProof/>
                                <w:sz w:val="17"/>
                                <w:szCs w:val="17"/>
                                <w:lang w:eastAsia="fr-FR"/>
                              </w:rPr>
                              <w:drawing>
                                <wp:inline distT="0" distB="0" distL="0" distR="0" wp14:anchorId="573AE8AA" wp14:editId="09FCB394">
                                  <wp:extent cx="748145" cy="748145"/>
                                  <wp:effectExtent l="0" t="0" r="0" b="0"/>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hqprint">
                                            <a:extLst>
                                              <a:ext uri="{28A0092B-C50C-407E-A947-70E740481C1C}">
                                                <a14:useLocalDpi xmlns:a14="http://schemas.microsoft.com/office/drawing/2010/main"/>
                                              </a:ext>
                                            </a:extLst>
                                          </a:blip>
                                          <a:srcRect/>
                                          <a:stretch>
                                            <a:fillRect/>
                                          </a:stretch>
                                        </pic:blipFill>
                                        <pic:spPr bwMode="auto">
                                          <a:xfrm>
                                            <a:off x="0" y="0"/>
                                            <a:ext cx="748145" cy="7481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059A2" id="Zone de texte 21" o:spid="_x0000_s1027" type="#_x0000_t202" style="position:absolute;left:0;text-align:left;margin-left:355.65pt;margin-top:.3pt;width:76.35pt;height:62.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" fillcolor="white [3201]" stroked="f" strokeweight=".5pt">
                <v:textbox>
                  <w:txbxContent>
                    <w:p w14:paraId="389C1769" w14:textId="77777777" w:rsidR="00005726" w:rsidRDefault="00005726" w:rsidP="00005726">
                      <w:pPr>
                        <w:jc w:val="center"/>
                      </w:pPr>
                      <w:r>
                        <w:rPr>
                          <w:rFonts w:ascii="Microsoft Sans Serif" w:hAnsi="Microsoft Sans Serif" w:cs="Microsoft Sans Serif"/>
                          <w:noProof/>
                          <w:sz w:val="17"/>
                          <w:szCs w:val="17"/>
                          <w:lang w:eastAsia="fr-FR"/>
                        </w:rPr>
                        <w:drawing>
                          <wp:inline distT="0" distB="0" distL="0" distR="0" wp14:anchorId="573AE8AA" wp14:editId="09FCB394">
                            <wp:extent cx="748145" cy="748145"/>
                            <wp:effectExtent l="0" t="0" r="0" b="0"/>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hqprint">
                                      <a:extLst>
                                        <a:ext uri="{28A0092B-C50C-407E-A947-70E740481C1C}">
                                          <a14:useLocalDpi xmlns:a14="http://schemas.microsoft.com/office/drawing/2010/main"/>
                                        </a:ext>
                                      </a:extLst>
                                    </a:blip>
                                    <a:srcRect/>
                                    <a:stretch>
                                      <a:fillRect/>
                                    </a:stretch>
                                  </pic:blipFill>
                                  <pic:spPr bwMode="auto">
                                    <a:xfrm>
                                      <a:off x="0" y="0"/>
                                      <a:ext cx="748145" cy="748145"/>
                                    </a:xfrm>
                                    <a:prstGeom prst="rect">
                                      <a:avLst/>
                                    </a:prstGeom>
                                    <a:noFill/>
                                    <a:ln>
                                      <a:noFill/>
                                    </a:ln>
                                  </pic:spPr>
                                </pic:pic>
                              </a:graphicData>
                            </a:graphic>
                          </wp:inline>
                        </w:drawing>
                      </w:r>
                    </w:p>
                  </w:txbxContent>
                </v:textbox>
              </v:shape>
            </w:pict>
          </mc:Fallback>
        </mc:AlternateContent>
      </w:r>
    </w:p>
    <w:p w14:paraId="63C71DAA" w14:textId="77777777" w:rsidR="00005726" w:rsidRPr="00637FF6" w:rsidRDefault="00005726" w:rsidP="00005726">
      <w:pPr>
        <w:pStyle w:val="Paragraphedeliste"/>
        <w:spacing w:after="0"/>
        <w:ind w:left="-284" w:right="-426"/>
        <w:jc w:val="both"/>
        <w:rPr>
          <w:rFonts w:ascii="Arial" w:hAnsi="Arial" w:cs="Arial"/>
          <w:b/>
          <w:bCs/>
          <w:sz w:val="18"/>
          <w:szCs w:val="18"/>
        </w:rPr>
      </w:pPr>
      <w:r w:rsidRPr="00637FF6">
        <w:rPr>
          <w:rFonts w:ascii="Arial" w:hAnsi="Arial" w:cs="Arial"/>
          <w:sz w:val="18"/>
          <w:szCs w:val="18"/>
        </w:rPr>
        <w:t>Indice de protection :</w:t>
      </w:r>
      <w:r w:rsidRPr="00637FF6">
        <w:rPr>
          <w:rFonts w:ascii="Arial" w:hAnsi="Arial" w:cs="Arial"/>
          <w:b/>
          <w:bCs/>
          <w:sz w:val="18"/>
          <w:szCs w:val="18"/>
        </w:rPr>
        <w:t xml:space="preserve"> AP : IP44, FP : IP23/Classe II/CE,</w:t>
      </w:r>
    </w:p>
    <w:p w14:paraId="68C9FD90" w14:textId="77777777" w:rsidR="00005726" w:rsidRPr="00637FF6" w:rsidRDefault="00005726" w:rsidP="00005726">
      <w:pPr>
        <w:pStyle w:val="Paragraphedeliste"/>
        <w:spacing w:after="0"/>
        <w:ind w:left="-284" w:right="-426"/>
        <w:jc w:val="both"/>
        <w:rPr>
          <w:rFonts w:ascii="Arial" w:hAnsi="Arial" w:cs="Arial"/>
          <w:b/>
          <w:bCs/>
          <w:sz w:val="18"/>
          <w:szCs w:val="18"/>
        </w:rPr>
      </w:pPr>
      <w:r w:rsidRPr="00637FF6">
        <w:rPr>
          <w:rFonts w:ascii="Arial" w:hAnsi="Arial" w:cs="Arial"/>
          <w:sz w:val="18"/>
          <w:szCs w:val="18"/>
        </w:rPr>
        <w:t xml:space="preserve">Zones de détection h=2,50 m : </w:t>
      </w:r>
      <w:r w:rsidRPr="00637FF6">
        <w:rPr>
          <w:rFonts w:ascii="Arial" w:hAnsi="Arial" w:cs="Arial"/>
          <w:b/>
          <w:bCs/>
          <w:sz w:val="18"/>
          <w:szCs w:val="18"/>
        </w:rPr>
        <w:t xml:space="preserve">Ø10 m </w:t>
      </w:r>
      <w:r>
        <w:rPr>
          <w:rFonts w:ascii="Arial" w:hAnsi="Arial" w:cs="Arial"/>
          <w:b/>
          <w:bCs/>
          <w:sz w:val="18"/>
          <w:szCs w:val="18"/>
        </w:rPr>
        <w:t>de biais</w:t>
      </w:r>
      <w:r w:rsidRPr="00637FF6">
        <w:rPr>
          <w:rFonts w:ascii="Arial" w:hAnsi="Arial" w:cs="Arial"/>
          <w:b/>
          <w:bCs/>
          <w:sz w:val="18"/>
          <w:szCs w:val="18"/>
        </w:rPr>
        <w:t>, Ø6 m de face, Ø4 m</w:t>
      </w:r>
      <w:r>
        <w:rPr>
          <w:rFonts w:ascii="Arial" w:hAnsi="Arial" w:cs="Arial"/>
          <w:b/>
          <w:bCs/>
          <w:sz w:val="18"/>
          <w:szCs w:val="18"/>
        </w:rPr>
        <w:t xml:space="preserve"> </w:t>
      </w:r>
      <w:r w:rsidRPr="00D534CA">
        <w:rPr>
          <w:rFonts w:ascii="Arial" w:hAnsi="Arial" w:cs="Arial"/>
          <w:b/>
          <w:bCs/>
          <w:sz w:val="18"/>
          <w:szCs w:val="18"/>
        </w:rPr>
        <w:t>activité assise</w:t>
      </w:r>
    </w:p>
    <w:p w14:paraId="2811725A" w14:textId="77777777" w:rsidR="00005726" w:rsidRPr="00637FF6" w:rsidRDefault="00005726" w:rsidP="00005726">
      <w:pPr>
        <w:pStyle w:val="Paragraphedeliste"/>
        <w:spacing w:after="0"/>
        <w:ind w:left="-284" w:right="-426"/>
        <w:jc w:val="both"/>
        <w:rPr>
          <w:rFonts w:ascii="Arial" w:hAnsi="Arial" w:cs="Arial"/>
          <w:b/>
          <w:bCs/>
          <w:sz w:val="18"/>
          <w:szCs w:val="18"/>
        </w:rPr>
      </w:pPr>
      <w:r w:rsidRPr="00637FF6">
        <w:rPr>
          <w:rFonts w:ascii="Arial" w:hAnsi="Arial" w:cs="Arial"/>
          <w:sz w:val="18"/>
          <w:szCs w:val="18"/>
        </w:rPr>
        <w:t>Puissance :</w:t>
      </w:r>
      <w:r w:rsidRPr="00637FF6">
        <w:rPr>
          <w:rFonts w:ascii="Arial" w:hAnsi="Arial" w:cs="Arial"/>
          <w:b/>
          <w:bCs/>
          <w:sz w:val="18"/>
          <w:szCs w:val="18"/>
        </w:rPr>
        <w:t xml:space="preserve"> 2300W cos φ 1/1150VA cos φ 0.5,</w:t>
      </w:r>
      <w:r w:rsidRPr="00637FF6">
        <w:rPr>
          <w:rFonts w:ascii="Arial" w:hAnsi="Arial" w:cs="Arial"/>
          <w:sz w:val="18"/>
          <w:szCs w:val="18"/>
        </w:rPr>
        <w:t xml:space="preserve"> </w:t>
      </w:r>
      <w:r w:rsidRPr="00637FF6">
        <w:rPr>
          <w:rFonts w:ascii="Arial" w:hAnsi="Arial" w:cs="Arial"/>
          <w:b/>
          <w:bCs/>
          <w:sz w:val="18"/>
          <w:szCs w:val="18"/>
        </w:rPr>
        <w:t>LED 300W maxi</w:t>
      </w:r>
    </w:p>
    <w:p w14:paraId="405CB5E5" w14:textId="77777777" w:rsidR="00005726" w:rsidRPr="00637FF6" w:rsidRDefault="00005726" w:rsidP="00005726">
      <w:pPr>
        <w:pStyle w:val="Paragraphedeliste"/>
        <w:spacing w:after="0"/>
        <w:ind w:left="-284" w:right="-426"/>
        <w:jc w:val="both"/>
        <w:rPr>
          <w:rFonts w:ascii="Arial" w:hAnsi="Arial" w:cs="Arial"/>
          <w:b/>
          <w:bCs/>
          <w:sz w:val="18"/>
          <w:szCs w:val="18"/>
        </w:rPr>
      </w:pPr>
      <w:r w:rsidRPr="00637FF6">
        <w:rPr>
          <w:rFonts w:ascii="Arial" w:hAnsi="Arial" w:cs="Arial"/>
          <w:sz w:val="18"/>
          <w:szCs w:val="18"/>
        </w:rPr>
        <w:t xml:space="preserve">Temporisation : </w:t>
      </w:r>
      <w:r w:rsidRPr="00637FF6">
        <w:rPr>
          <w:rFonts w:ascii="Arial" w:hAnsi="Arial" w:cs="Arial"/>
          <w:b/>
          <w:bCs/>
          <w:sz w:val="18"/>
          <w:szCs w:val="18"/>
        </w:rPr>
        <w:t xml:space="preserve">30 s à 30 min ou impulsion / </w:t>
      </w:r>
      <w:r w:rsidRPr="00637FF6">
        <w:rPr>
          <w:rFonts w:ascii="Arial" w:hAnsi="Arial" w:cs="Arial"/>
          <w:bCs/>
          <w:sz w:val="18"/>
          <w:szCs w:val="18"/>
        </w:rPr>
        <w:t>Luminosité</w:t>
      </w:r>
      <w:r w:rsidRPr="00637FF6">
        <w:rPr>
          <w:rFonts w:ascii="Arial" w:hAnsi="Arial" w:cs="Arial"/>
          <w:b/>
          <w:bCs/>
          <w:sz w:val="18"/>
          <w:szCs w:val="18"/>
        </w:rPr>
        <w:t> : 10 à 2000 Lux</w:t>
      </w:r>
    </w:p>
    <w:p w14:paraId="3FBAEBCE" w14:textId="74A6881B" w:rsidR="00005726" w:rsidRPr="00637FF6" w:rsidRDefault="00005726" w:rsidP="00005726">
      <w:pPr>
        <w:autoSpaceDE w:val="0"/>
        <w:autoSpaceDN w:val="0"/>
        <w:adjustRightInd w:val="0"/>
        <w:spacing w:after="0" w:line="240" w:lineRule="auto"/>
        <w:ind w:left="-284" w:right="-284"/>
        <w:rPr>
          <w:rFonts w:ascii="Arial" w:hAnsi="Arial" w:cs="Arial"/>
          <w:bCs/>
          <w:sz w:val="18"/>
          <w:szCs w:val="18"/>
        </w:rPr>
      </w:pPr>
      <w:r w:rsidRPr="00637FF6">
        <w:rPr>
          <w:rFonts w:ascii="Arial" w:hAnsi="Arial" w:cs="Arial"/>
          <w:bCs/>
          <w:color w:val="000000" w:themeColor="text1"/>
          <w:sz w:val="18"/>
          <w:szCs w:val="18"/>
        </w:rPr>
        <w:t xml:space="preserve">Applications : </w:t>
      </w:r>
      <w:r>
        <w:rPr>
          <w:rFonts w:ascii="Arial" w:hAnsi="Arial" w:cs="Arial"/>
          <w:b/>
          <w:color w:val="00B0F0"/>
          <w:sz w:val="18"/>
          <w:szCs w:val="18"/>
        </w:rPr>
        <w:t>Sanitaires / Vestiaires / Locaux techniques / Sas…</w:t>
      </w:r>
    </w:p>
    <w:p w14:paraId="311ED1F6" w14:textId="0669A14A" w:rsidR="00B35F6C" w:rsidRDefault="00B35F6C" w:rsidP="00F151EB">
      <w:pPr>
        <w:autoSpaceDE w:val="0"/>
        <w:autoSpaceDN w:val="0"/>
        <w:adjustRightInd w:val="0"/>
        <w:spacing w:after="0" w:line="240" w:lineRule="auto"/>
        <w:ind w:right="-284"/>
        <w:rPr>
          <w:rFonts w:ascii="Arial" w:hAnsi="Arial" w:cs="Arial"/>
          <w:bCs/>
          <w:sz w:val="18"/>
          <w:szCs w:val="18"/>
        </w:rPr>
      </w:pPr>
    </w:p>
    <w:p w14:paraId="492CD148" w14:textId="23182CDE" w:rsidR="00B35F6C" w:rsidRDefault="00B35F6C" w:rsidP="00B35F6C">
      <w:pPr>
        <w:spacing w:after="0"/>
        <w:ind w:left="-284" w:right="-425"/>
        <w:jc w:val="both"/>
        <w:rPr>
          <w:rFonts w:ascii="Arial" w:hAnsi="Arial" w:cs="Arial"/>
          <w:b/>
          <w:bCs/>
          <w:sz w:val="18"/>
          <w:szCs w:val="16"/>
        </w:rPr>
      </w:pPr>
      <w:r w:rsidRPr="002B0F84">
        <w:rPr>
          <w:rFonts w:ascii="Arial" w:hAnsi="Arial" w:cs="Arial"/>
          <w:b/>
          <w:bCs/>
          <w:sz w:val="18"/>
          <w:szCs w:val="16"/>
        </w:rPr>
        <w:t xml:space="preserve">2- </w:t>
      </w:r>
      <w:r w:rsidRPr="002B0F84">
        <w:rPr>
          <w:rFonts w:ascii="Arial" w:hAnsi="Arial" w:cs="Arial"/>
          <w:b/>
          <w:bCs/>
          <w:sz w:val="18"/>
          <w:szCs w:val="20"/>
        </w:rPr>
        <w:t xml:space="preserve">Gestion </w:t>
      </w:r>
      <w:r>
        <w:rPr>
          <w:rFonts w:ascii="Arial" w:hAnsi="Arial" w:cs="Arial"/>
          <w:b/>
          <w:bCs/>
          <w:sz w:val="18"/>
          <w:szCs w:val="20"/>
        </w:rPr>
        <w:t xml:space="preserve">Technique </w:t>
      </w:r>
      <w:r w:rsidR="005E09F5">
        <w:rPr>
          <w:rFonts w:ascii="Arial" w:hAnsi="Arial" w:cs="Arial"/>
          <w:b/>
          <w:bCs/>
          <w:sz w:val="18"/>
          <w:szCs w:val="20"/>
        </w:rPr>
        <w:t xml:space="preserve">du </w:t>
      </w:r>
      <w:r>
        <w:rPr>
          <w:rFonts w:ascii="Arial" w:hAnsi="Arial" w:cs="Arial"/>
          <w:b/>
          <w:bCs/>
          <w:sz w:val="18"/>
          <w:szCs w:val="20"/>
        </w:rPr>
        <w:t xml:space="preserve">Bâtiment </w:t>
      </w:r>
      <w:r w:rsidRPr="002B0F84">
        <w:rPr>
          <w:rFonts w:ascii="Arial" w:hAnsi="Arial" w:cs="Arial"/>
          <w:b/>
          <w:bCs/>
          <w:sz w:val="18"/>
          <w:szCs w:val="16"/>
        </w:rPr>
        <w:t xml:space="preserve">: </w:t>
      </w:r>
    </w:p>
    <w:p w14:paraId="7072FD13" w14:textId="717E17CA" w:rsidR="00247B74" w:rsidRDefault="00B35F6C" w:rsidP="00247B74">
      <w:pPr>
        <w:pStyle w:val="Default"/>
        <w:ind w:left="-284" w:right="-426"/>
        <w:jc w:val="both"/>
        <w:rPr>
          <w:rFonts w:ascii="Arial" w:hAnsi="Arial" w:cs="Arial"/>
          <w:color w:val="auto"/>
          <w:sz w:val="18"/>
          <w:szCs w:val="18"/>
        </w:rPr>
      </w:pPr>
      <w:r>
        <w:rPr>
          <w:rFonts w:ascii="Arial" w:hAnsi="Arial" w:cs="Arial"/>
          <w:color w:val="auto"/>
          <w:sz w:val="18"/>
          <w:szCs w:val="18"/>
        </w:rPr>
        <w:t>Le bâtiment sera équipé d’une GTB</w:t>
      </w:r>
      <w:r w:rsidRPr="000B5D62">
        <w:rPr>
          <w:rFonts w:ascii="Arial" w:hAnsi="Arial" w:cs="Arial"/>
          <w:color w:val="auto"/>
          <w:sz w:val="18"/>
          <w:szCs w:val="18"/>
        </w:rPr>
        <w:t xml:space="preserve"> permettant le pilotage de différents lots techniques soit par commandes locales, automatiques ou centralisées. </w:t>
      </w:r>
      <w:r w:rsidRPr="002B0F84">
        <w:rPr>
          <w:rFonts w:ascii="Arial" w:hAnsi="Arial" w:cs="Arial"/>
          <w:color w:val="000000" w:themeColor="text1"/>
          <w:sz w:val="18"/>
          <w:szCs w:val="20"/>
        </w:rPr>
        <w:t>Le système</w:t>
      </w:r>
      <w:r>
        <w:rPr>
          <w:rFonts w:ascii="Arial" w:hAnsi="Arial" w:cs="Arial"/>
          <w:color w:val="000000" w:themeColor="text1"/>
          <w:sz w:val="18"/>
          <w:szCs w:val="20"/>
        </w:rPr>
        <w:t xml:space="preserve"> </w:t>
      </w:r>
      <w:r w:rsidR="00005726">
        <w:rPr>
          <w:rFonts w:ascii="Arial" w:hAnsi="Arial" w:cs="Arial"/>
          <w:color w:val="000000" w:themeColor="text1"/>
          <w:sz w:val="18"/>
          <w:szCs w:val="20"/>
        </w:rPr>
        <w:t>assurera</w:t>
      </w:r>
      <w:r>
        <w:rPr>
          <w:rFonts w:ascii="Arial" w:hAnsi="Arial" w:cs="Arial"/>
          <w:color w:val="000000" w:themeColor="text1"/>
          <w:sz w:val="18"/>
          <w:szCs w:val="20"/>
        </w:rPr>
        <w:t xml:space="preserve"> une modularité des fonctionnements suivant </w:t>
      </w:r>
      <w:r w:rsidR="00247B74">
        <w:rPr>
          <w:rFonts w:ascii="Arial" w:hAnsi="Arial" w:cs="Arial"/>
          <w:color w:val="000000" w:themeColor="text1"/>
          <w:sz w:val="18"/>
          <w:szCs w:val="20"/>
        </w:rPr>
        <w:t>les spécificités de chaque local</w:t>
      </w:r>
      <w:r>
        <w:rPr>
          <w:rFonts w:ascii="Arial" w:hAnsi="Arial" w:cs="Arial"/>
          <w:color w:val="000000" w:themeColor="text1"/>
          <w:sz w:val="18"/>
          <w:szCs w:val="20"/>
        </w:rPr>
        <w:t xml:space="preserve"> et </w:t>
      </w:r>
      <w:r w:rsidRPr="002B0F84">
        <w:rPr>
          <w:rFonts w:ascii="Arial" w:hAnsi="Arial" w:cs="Arial"/>
          <w:color w:val="000000" w:themeColor="text1"/>
          <w:sz w:val="18"/>
          <w:szCs w:val="20"/>
        </w:rPr>
        <w:t>devra être évolutif permettant d’anticiper une éventuelle extension à de nouvelles installations</w:t>
      </w:r>
      <w:r>
        <w:rPr>
          <w:rFonts w:ascii="Arial" w:hAnsi="Arial" w:cs="Arial"/>
          <w:color w:val="000000" w:themeColor="text1"/>
          <w:sz w:val="18"/>
          <w:szCs w:val="20"/>
        </w:rPr>
        <w:t xml:space="preserve">. </w:t>
      </w:r>
      <w:r w:rsidRPr="000B5D62">
        <w:rPr>
          <w:rFonts w:ascii="Arial" w:hAnsi="Arial" w:cs="Arial"/>
          <w:color w:val="auto"/>
          <w:sz w:val="18"/>
          <w:szCs w:val="18"/>
        </w:rPr>
        <w:t xml:space="preserve">Le principe sera sur la base d’un </w:t>
      </w:r>
      <w:r w:rsidRPr="000B5D62">
        <w:rPr>
          <w:rFonts w:ascii="Arial" w:hAnsi="Arial" w:cs="Arial"/>
          <w:b/>
          <w:bCs/>
          <w:color w:val="auto"/>
          <w:sz w:val="18"/>
          <w:szCs w:val="18"/>
        </w:rPr>
        <w:t>BUS KNX</w:t>
      </w:r>
      <w:r w:rsidRPr="000B5D62">
        <w:rPr>
          <w:rFonts w:ascii="Arial" w:hAnsi="Arial" w:cs="Arial"/>
          <w:color w:val="auto"/>
          <w:sz w:val="18"/>
          <w:szCs w:val="18"/>
        </w:rPr>
        <w:t xml:space="preserve">. La mise en service et les modifications seront effectuées via le logiciel de programmation dédié « ETS », raccordé localement par une interface KNX/IP ou par une interface WEB sur le réseau LAN, WLAN et sera réalisée par un intégrateur certifié KNX. Le système permettra, via une supervision, un contrôle complet des installations, une visualisation d’état et la réception d’informations pour la maintenance. </w:t>
      </w:r>
    </w:p>
    <w:p w14:paraId="0D6383BE" w14:textId="77777777" w:rsidR="005E09F5" w:rsidRPr="00247B74" w:rsidRDefault="005E09F5" w:rsidP="00247B74">
      <w:pPr>
        <w:pStyle w:val="Default"/>
        <w:ind w:left="-284" w:right="-426"/>
        <w:jc w:val="both"/>
        <w:rPr>
          <w:rFonts w:ascii="Arial" w:hAnsi="Arial" w:cs="Arial"/>
          <w:color w:val="auto"/>
          <w:sz w:val="18"/>
          <w:szCs w:val="18"/>
        </w:rPr>
      </w:pPr>
    </w:p>
    <w:p w14:paraId="7DE9EF04" w14:textId="77777777" w:rsidR="00B35F6C" w:rsidRPr="000B5D62" w:rsidRDefault="00B35F6C" w:rsidP="00B35F6C">
      <w:pPr>
        <w:pStyle w:val="Default"/>
        <w:ind w:left="-284" w:right="-426"/>
        <w:jc w:val="both"/>
        <w:rPr>
          <w:rFonts w:ascii="Arial" w:hAnsi="Arial" w:cs="Arial"/>
          <w:color w:val="auto"/>
          <w:sz w:val="18"/>
          <w:szCs w:val="18"/>
        </w:rPr>
      </w:pPr>
      <w:r w:rsidRPr="000B5D62">
        <w:rPr>
          <w:rFonts w:ascii="Arial" w:hAnsi="Arial" w:cs="Arial"/>
          <w:color w:val="auto"/>
          <w:sz w:val="18"/>
          <w:szCs w:val="18"/>
        </w:rPr>
        <w:t xml:space="preserve">Par l’intermédiaire des composants raccordés sur le BUS, cette solution assurera les fonctions suivantes : </w:t>
      </w:r>
    </w:p>
    <w:p w14:paraId="1283635E" w14:textId="77777777" w:rsidR="00B35F6C" w:rsidRPr="000B5D62" w:rsidRDefault="00B35F6C" w:rsidP="00B35F6C">
      <w:pPr>
        <w:pStyle w:val="Default"/>
        <w:ind w:left="-284" w:right="-426"/>
        <w:jc w:val="both"/>
        <w:rPr>
          <w:rFonts w:ascii="Arial" w:hAnsi="Arial" w:cs="Arial"/>
          <w:color w:val="auto"/>
          <w:sz w:val="18"/>
          <w:szCs w:val="18"/>
        </w:rPr>
      </w:pPr>
    </w:p>
    <w:p w14:paraId="5587CAD0" w14:textId="6D68A329" w:rsidR="00B35F6C" w:rsidRPr="000B5D62" w:rsidRDefault="00B35F6C" w:rsidP="00B35F6C">
      <w:pPr>
        <w:pStyle w:val="Default"/>
        <w:ind w:left="-284" w:right="-709"/>
        <w:jc w:val="both"/>
        <w:rPr>
          <w:rFonts w:ascii="Arial" w:hAnsi="Arial" w:cs="Arial"/>
          <w:b/>
          <w:bCs/>
          <w:color w:val="auto"/>
          <w:sz w:val="18"/>
          <w:szCs w:val="18"/>
        </w:rPr>
      </w:pPr>
      <w:r w:rsidRPr="008F041E">
        <w:rPr>
          <w:rFonts w:ascii="Arial" w:hAnsi="Arial" w:cs="Arial"/>
          <w:color w:val="auto"/>
          <w:sz w:val="18"/>
          <w:szCs w:val="18"/>
        </w:rPr>
        <w:t>2.1-</w:t>
      </w:r>
      <w:r w:rsidRPr="000B5D62">
        <w:rPr>
          <w:rFonts w:ascii="Arial" w:hAnsi="Arial" w:cs="Arial"/>
          <w:b/>
          <w:bCs/>
          <w:color w:val="auto"/>
          <w:sz w:val="18"/>
          <w:szCs w:val="18"/>
        </w:rPr>
        <w:t xml:space="preserve"> Gestion d’éclairage </w:t>
      </w:r>
    </w:p>
    <w:p w14:paraId="557C7A35" w14:textId="44E96560" w:rsidR="00B35F6C" w:rsidRPr="000B5D62" w:rsidRDefault="00B35F6C" w:rsidP="00B35F6C">
      <w:pPr>
        <w:pStyle w:val="Default"/>
        <w:ind w:left="-284" w:right="-426"/>
        <w:jc w:val="both"/>
        <w:rPr>
          <w:rFonts w:ascii="Arial" w:hAnsi="Arial" w:cs="Arial"/>
          <w:color w:val="auto"/>
          <w:sz w:val="18"/>
          <w:szCs w:val="18"/>
        </w:rPr>
      </w:pPr>
      <w:r w:rsidRPr="000B5D62">
        <w:rPr>
          <w:rFonts w:ascii="Arial" w:hAnsi="Arial" w:cs="Arial"/>
          <w:color w:val="auto"/>
          <w:sz w:val="18"/>
          <w:szCs w:val="18"/>
        </w:rPr>
        <w:t>Un système de gestion d’éclairage équipera chaque local</w:t>
      </w:r>
      <w:r w:rsidR="00F151EB">
        <w:rPr>
          <w:rFonts w:ascii="Arial" w:hAnsi="Arial" w:cs="Arial"/>
          <w:color w:val="auto"/>
          <w:sz w:val="18"/>
          <w:szCs w:val="18"/>
        </w:rPr>
        <w:t xml:space="preserve"> concerné</w:t>
      </w:r>
      <w:r w:rsidRPr="000B5D62">
        <w:rPr>
          <w:rFonts w:ascii="Arial" w:hAnsi="Arial" w:cs="Arial"/>
          <w:color w:val="auto"/>
          <w:sz w:val="18"/>
          <w:szCs w:val="18"/>
        </w:rPr>
        <w:t xml:space="preserve">, permettant l’extinction complète des sources lumineuses en cas d’inoccupation ou par apport suffisant de lumière naturelle dans le local.  Le système sera composé de </w:t>
      </w:r>
      <w:r w:rsidRPr="00873A22">
        <w:rPr>
          <w:rFonts w:ascii="Arial" w:hAnsi="Arial" w:cs="Arial"/>
          <w:b/>
          <w:bCs/>
          <w:i/>
          <w:iCs/>
          <w:color w:val="auto"/>
          <w:sz w:val="18"/>
          <w:szCs w:val="18"/>
        </w:rPr>
        <w:t>capteurs de présence</w:t>
      </w:r>
      <w:r w:rsidRPr="00873A22">
        <w:rPr>
          <w:rFonts w:ascii="Arial" w:hAnsi="Arial" w:cs="Arial"/>
          <w:i/>
          <w:iCs/>
          <w:color w:val="auto"/>
          <w:sz w:val="18"/>
          <w:szCs w:val="18"/>
        </w:rPr>
        <w:t>,</w:t>
      </w:r>
      <w:r w:rsidRPr="000B5D62">
        <w:rPr>
          <w:rFonts w:ascii="Arial" w:hAnsi="Arial" w:cs="Arial"/>
          <w:color w:val="auto"/>
          <w:sz w:val="18"/>
          <w:szCs w:val="18"/>
        </w:rPr>
        <w:t xml:space="preserve"> </w:t>
      </w:r>
      <w:r w:rsidRPr="00873A22">
        <w:rPr>
          <w:rFonts w:ascii="Arial" w:hAnsi="Arial" w:cs="Arial"/>
          <w:b/>
          <w:bCs/>
          <w:i/>
          <w:iCs/>
          <w:color w:val="auto"/>
          <w:sz w:val="18"/>
          <w:szCs w:val="18"/>
        </w:rPr>
        <w:t>d’actionneurs de commutation TOR</w:t>
      </w:r>
      <w:r w:rsidRPr="000B5D62">
        <w:rPr>
          <w:rFonts w:ascii="Arial" w:hAnsi="Arial" w:cs="Arial"/>
          <w:color w:val="auto"/>
          <w:sz w:val="18"/>
          <w:szCs w:val="18"/>
        </w:rPr>
        <w:t xml:space="preserve"> ou de </w:t>
      </w:r>
      <w:r w:rsidRPr="00873A22">
        <w:rPr>
          <w:rFonts w:ascii="Arial" w:hAnsi="Arial" w:cs="Arial"/>
          <w:b/>
          <w:bCs/>
          <w:i/>
          <w:iCs/>
          <w:color w:val="auto"/>
          <w:sz w:val="18"/>
          <w:szCs w:val="18"/>
        </w:rPr>
        <w:t>variation DALI</w:t>
      </w:r>
      <w:r w:rsidRPr="000B5D62">
        <w:rPr>
          <w:rFonts w:ascii="Arial" w:hAnsi="Arial" w:cs="Arial"/>
          <w:color w:val="auto"/>
          <w:sz w:val="18"/>
          <w:szCs w:val="18"/>
        </w:rPr>
        <w:t xml:space="preserve"> suivant la nature des luminaires, associés à des commandes locales de type </w:t>
      </w:r>
      <w:r w:rsidRPr="00873A22">
        <w:rPr>
          <w:rFonts w:ascii="Arial" w:hAnsi="Arial" w:cs="Arial"/>
          <w:b/>
          <w:bCs/>
          <w:i/>
          <w:iCs/>
          <w:color w:val="auto"/>
          <w:sz w:val="18"/>
          <w:szCs w:val="18"/>
        </w:rPr>
        <w:t>boutons poussoirs « KNX »</w:t>
      </w:r>
      <w:r w:rsidRPr="000B5D62">
        <w:rPr>
          <w:rFonts w:ascii="Arial" w:hAnsi="Arial" w:cs="Arial"/>
          <w:color w:val="auto"/>
          <w:sz w:val="18"/>
          <w:szCs w:val="18"/>
        </w:rPr>
        <w:t xml:space="preserve"> </w:t>
      </w:r>
    </w:p>
    <w:p w14:paraId="23692BA2" w14:textId="77777777" w:rsidR="00B35F6C" w:rsidRPr="000B5D62" w:rsidRDefault="00B35F6C" w:rsidP="00B35F6C">
      <w:pPr>
        <w:pStyle w:val="Default"/>
        <w:ind w:left="-284" w:right="-709"/>
        <w:jc w:val="both"/>
        <w:rPr>
          <w:rFonts w:ascii="Arial" w:hAnsi="Arial" w:cs="Arial"/>
          <w:color w:val="auto"/>
          <w:sz w:val="18"/>
          <w:szCs w:val="18"/>
        </w:rPr>
      </w:pPr>
    </w:p>
    <w:p w14:paraId="14BB9A4E" w14:textId="7BE64588" w:rsidR="00B35F6C" w:rsidRPr="000B5D62" w:rsidRDefault="00DF2299" w:rsidP="00B35F6C">
      <w:pPr>
        <w:pStyle w:val="Default"/>
        <w:ind w:left="-284" w:right="-426"/>
        <w:jc w:val="both"/>
        <w:rPr>
          <w:rFonts w:ascii="Arial" w:hAnsi="Arial" w:cs="Arial"/>
          <w:b/>
          <w:bCs/>
          <w:color w:val="auto"/>
          <w:sz w:val="18"/>
          <w:szCs w:val="18"/>
        </w:rPr>
      </w:pPr>
      <w:r>
        <w:rPr>
          <w:rFonts w:ascii="Arial" w:hAnsi="Arial" w:cs="Arial"/>
          <w:b/>
          <w:bCs/>
          <w:color w:val="auto"/>
          <w:sz w:val="18"/>
          <w:szCs w:val="18"/>
        </w:rPr>
        <w:t>Gestion des</w:t>
      </w:r>
      <w:r w:rsidR="00B35F6C" w:rsidRPr="000B5D62">
        <w:rPr>
          <w:rFonts w:ascii="Arial" w:hAnsi="Arial" w:cs="Arial"/>
          <w:b/>
          <w:bCs/>
          <w:color w:val="auto"/>
          <w:sz w:val="18"/>
          <w:szCs w:val="18"/>
        </w:rPr>
        <w:t xml:space="preserve"> </w:t>
      </w:r>
      <w:r w:rsidR="00B35F6C">
        <w:rPr>
          <w:rFonts w:ascii="Arial" w:hAnsi="Arial" w:cs="Arial"/>
          <w:b/>
          <w:bCs/>
          <w:color w:val="auto"/>
          <w:sz w:val="18"/>
          <w:szCs w:val="18"/>
        </w:rPr>
        <w:t>Bureaux</w:t>
      </w:r>
    </w:p>
    <w:p w14:paraId="657BE02E" w14:textId="77777777" w:rsidR="00B35F6C" w:rsidRPr="008829A6" w:rsidRDefault="00B35F6C" w:rsidP="00B35F6C">
      <w:pPr>
        <w:pStyle w:val="Default"/>
        <w:numPr>
          <w:ilvl w:val="0"/>
          <w:numId w:val="8"/>
        </w:numPr>
        <w:ind w:left="142" w:right="-426"/>
        <w:jc w:val="both"/>
        <w:rPr>
          <w:rFonts w:ascii="Arial" w:hAnsi="Arial" w:cs="Arial"/>
          <w:color w:val="FF0000"/>
          <w:sz w:val="18"/>
          <w:szCs w:val="18"/>
        </w:rPr>
      </w:pPr>
      <w:r w:rsidRPr="002B0F84">
        <w:rPr>
          <w:rFonts w:ascii="Arial" w:hAnsi="Arial" w:cs="Arial"/>
          <w:color w:val="FF0000"/>
          <w:sz w:val="18"/>
          <w:szCs w:val="18"/>
        </w:rPr>
        <w:t xml:space="preserve">Gestion de l’occupation par détection </w:t>
      </w:r>
      <w:r>
        <w:rPr>
          <w:rFonts w:ascii="Arial" w:hAnsi="Arial" w:cs="Arial"/>
          <w:color w:val="FF0000"/>
          <w:sz w:val="18"/>
          <w:szCs w:val="18"/>
        </w:rPr>
        <w:t xml:space="preserve">d’absence </w:t>
      </w:r>
      <w:r w:rsidRPr="002B0F84">
        <w:rPr>
          <w:rFonts w:ascii="Arial" w:hAnsi="Arial" w:cs="Arial"/>
          <w:color w:val="FF0000"/>
          <w:sz w:val="18"/>
          <w:szCs w:val="18"/>
        </w:rPr>
        <w:t>/ Variation des éclairages, seuil éclairement constant</w:t>
      </w:r>
    </w:p>
    <w:p w14:paraId="4C3730B4" w14:textId="52EDC252" w:rsidR="00B35F6C" w:rsidRDefault="00B35F6C" w:rsidP="00B35F6C">
      <w:pPr>
        <w:pStyle w:val="Default"/>
        <w:numPr>
          <w:ilvl w:val="0"/>
          <w:numId w:val="8"/>
        </w:numPr>
        <w:ind w:left="142" w:right="-426"/>
        <w:jc w:val="both"/>
        <w:rPr>
          <w:rFonts w:ascii="Arial" w:hAnsi="Arial" w:cs="Arial"/>
          <w:color w:val="FF0000"/>
          <w:sz w:val="18"/>
          <w:szCs w:val="18"/>
        </w:rPr>
      </w:pPr>
      <w:r w:rsidRPr="002B0F84">
        <w:rPr>
          <w:rFonts w:ascii="Arial" w:hAnsi="Arial" w:cs="Arial"/>
          <w:color w:val="FF0000"/>
          <w:sz w:val="18"/>
          <w:szCs w:val="18"/>
        </w:rPr>
        <w:t xml:space="preserve">Dérogations « Utilisateurs » par BP local </w:t>
      </w:r>
    </w:p>
    <w:p w14:paraId="0644ADD1" w14:textId="77777777" w:rsidR="00B35F6C" w:rsidRPr="00B35F6C" w:rsidRDefault="00B35F6C" w:rsidP="00B35F6C">
      <w:pPr>
        <w:pStyle w:val="Default"/>
        <w:ind w:left="142" w:right="-426"/>
        <w:jc w:val="both"/>
        <w:rPr>
          <w:rFonts w:ascii="Arial" w:hAnsi="Arial" w:cs="Arial"/>
          <w:color w:val="FF0000"/>
          <w:sz w:val="18"/>
          <w:szCs w:val="18"/>
        </w:rPr>
      </w:pPr>
    </w:p>
    <w:p w14:paraId="7C5442ED" w14:textId="6A7FF325" w:rsidR="00B35F6C" w:rsidRPr="000B5D62" w:rsidRDefault="00DF2299" w:rsidP="00B35F6C">
      <w:pPr>
        <w:pStyle w:val="Default"/>
        <w:ind w:left="-284" w:right="-426"/>
        <w:jc w:val="both"/>
        <w:rPr>
          <w:rFonts w:ascii="Arial" w:hAnsi="Arial" w:cs="Arial"/>
          <w:b/>
          <w:bCs/>
          <w:color w:val="auto"/>
          <w:sz w:val="18"/>
          <w:szCs w:val="18"/>
        </w:rPr>
      </w:pPr>
      <w:r>
        <w:rPr>
          <w:rFonts w:ascii="Arial" w:hAnsi="Arial" w:cs="Arial"/>
          <w:b/>
          <w:bCs/>
          <w:color w:val="auto"/>
          <w:sz w:val="18"/>
          <w:szCs w:val="18"/>
        </w:rPr>
        <w:t>Gestion des</w:t>
      </w:r>
      <w:r w:rsidR="00B35F6C" w:rsidRPr="000B5D62">
        <w:rPr>
          <w:rFonts w:ascii="Arial" w:hAnsi="Arial" w:cs="Arial"/>
          <w:b/>
          <w:bCs/>
          <w:color w:val="auto"/>
          <w:sz w:val="18"/>
          <w:szCs w:val="18"/>
        </w:rPr>
        <w:t xml:space="preserve"> </w:t>
      </w:r>
      <w:r w:rsidR="003662B0">
        <w:rPr>
          <w:rFonts w:ascii="Arial" w:hAnsi="Arial" w:cs="Arial"/>
          <w:b/>
          <w:bCs/>
          <w:color w:val="auto"/>
          <w:sz w:val="18"/>
          <w:szCs w:val="18"/>
        </w:rPr>
        <w:t xml:space="preserve">Salles </w:t>
      </w:r>
      <w:r w:rsidR="00F151EB">
        <w:rPr>
          <w:rFonts w:ascii="Arial" w:hAnsi="Arial" w:cs="Arial"/>
          <w:b/>
          <w:bCs/>
          <w:color w:val="auto"/>
          <w:sz w:val="18"/>
          <w:szCs w:val="18"/>
        </w:rPr>
        <w:t>de Conférence</w:t>
      </w:r>
    </w:p>
    <w:p w14:paraId="63AD5C29" w14:textId="77777777" w:rsidR="003662B0" w:rsidRDefault="003662B0" w:rsidP="003662B0">
      <w:pPr>
        <w:pStyle w:val="Default"/>
        <w:numPr>
          <w:ilvl w:val="0"/>
          <w:numId w:val="8"/>
        </w:numPr>
        <w:ind w:left="142" w:right="-426"/>
        <w:jc w:val="both"/>
        <w:rPr>
          <w:rFonts w:ascii="Arial" w:hAnsi="Arial" w:cs="Arial"/>
          <w:color w:val="FF0000"/>
          <w:sz w:val="18"/>
          <w:szCs w:val="18"/>
        </w:rPr>
      </w:pPr>
      <w:r w:rsidRPr="002B0F84">
        <w:rPr>
          <w:rFonts w:ascii="Arial" w:hAnsi="Arial" w:cs="Arial"/>
          <w:color w:val="FF0000"/>
          <w:sz w:val="18"/>
          <w:szCs w:val="18"/>
        </w:rPr>
        <w:t xml:space="preserve">Gestion de l’occupation par détection </w:t>
      </w:r>
      <w:r>
        <w:rPr>
          <w:rFonts w:ascii="Arial" w:hAnsi="Arial" w:cs="Arial"/>
          <w:color w:val="FF0000"/>
          <w:sz w:val="18"/>
          <w:szCs w:val="18"/>
        </w:rPr>
        <w:t>d’absence</w:t>
      </w:r>
      <w:r w:rsidRPr="002B0F84">
        <w:rPr>
          <w:rFonts w:ascii="Arial" w:hAnsi="Arial" w:cs="Arial"/>
          <w:color w:val="FF0000"/>
          <w:sz w:val="18"/>
          <w:szCs w:val="18"/>
        </w:rPr>
        <w:t xml:space="preserve"> / Variation des éclairages, seuil éclairement constant</w:t>
      </w:r>
      <w:r>
        <w:rPr>
          <w:rFonts w:ascii="Arial" w:hAnsi="Arial" w:cs="Arial"/>
          <w:color w:val="FF0000"/>
          <w:sz w:val="18"/>
          <w:szCs w:val="18"/>
        </w:rPr>
        <w:t xml:space="preserve"> </w:t>
      </w:r>
    </w:p>
    <w:p w14:paraId="0CB587BC" w14:textId="054E66BF" w:rsidR="003662B0" w:rsidRPr="002B0F84" w:rsidRDefault="003662B0" w:rsidP="003662B0">
      <w:pPr>
        <w:pStyle w:val="Default"/>
        <w:numPr>
          <w:ilvl w:val="0"/>
          <w:numId w:val="8"/>
        </w:numPr>
        <w:ind w:left="142" w:right="-426"/>
        <w:jc w:val="both"/>
        <w:rPr>
          <w:rFonts w:ascii="Arial" w:hAnsi="Arial" w:cs="Arial"/>
          <w:color w:val="FF0000"/>
          <w:sz w:val="18"/>
          <w:szCs w:val="18"/>
        </w:rPr>
      </w:pPr>
      <w:r>
        <w:rPr>
          <w:rFonts w:ascii="Arial" w:hAnsi="Arial" w:cs="Arial"/>
          <w:color w:val="FF0000"/>
          <w:sz w:val="18"/>
          <w:szCs w:val="18"/>
        </w:rPr>
        <w:t xml:space="preserve">Eclairage segmenté en en minimum 3 groupes : Gestion côté Fenêtres, côté Couloir et Tableau </w:t>
      </w:r>
      <w:r w:rsidR="00F151EB">
        <w:rPr>
          <w:rFonts w:ascii="Arial" w:hAnsi="Arial" w:cs="Arial"/>
          <w:color w:val="FF0000"/>
          <w:sz w:val="18"/>
          <w:szCs w:val="18"/>
        </w:rPr>
        <w:t>ou Ecran</w:t>
      </w:r>
    </w:p>
    <w:p w14:paraId="2B24EDEC" w14:textId="48E350C1" w:rsidR="003662B0" w:rsidRDefault="003662B0" w:rsidP="003662B0">
      <w:pPr>
        <w:pStyle w:val="Default"/>
        <w:numPr>
          <w:ilvl w:val="0"/>
          <w:numId w:val="8"/>
        </w:numPr>
        <w:ind w:left="142" w:right="-426"/>
        <w:jc w:val="both"/>
        <w:rPr>
          <w:rFonts w:ascii="Arial" w:hAnsi="Arial" w:cs="Arial"/>
          <w:color w:val="FF0000"/>
          <w:sz w:val="18"/>
          <w:szCs w:val="18"/>
        </w:rPr>
      </w:pPr>
      <w:bookmarkStart w:id="0" w:name="_Hlk68084340"/>
      <w:r w:rsidRPr="002B0F84">
        <w:rPr>
          <w:rFonts w:ascii="Arial" w:hAnsi="Arial" w:cs="Arial"/>
          <w:color w:val="FF0000"/>
          <w:sz w:val="18"/>
          <w:szCs w:val="18"/>
        </w:rPr>
        <w:t xml:space="preserve">Dérogations « Utilisateurs » par </w:t>
      </w:r>
      <w:r w:rsidR="00F151EB">
        <w:rPr>
          <w:rFonts w:ascii="Arial" w:hAnsi="Arial" w:cs="Arial"/>
          <w:color w:val="FF0000"/>
          <w:sz w:val="18"/>
          <w:szCs w:val="18"/>
        </w:rPr>
        <w:t xml:space="preserve">tableau de commande </w:t>
      </w:r>
      <w:bookmarkEnd w:id="0"/>
      <w:r w:rsidR="00F151EB">
        <w:rPr>
          <w:rFonts w:ascii="Arial" w:hAnsi="Arial" w:cs="Arial"/>
          <w:color w:val="FF0000"/>
          <w:sz w:val="18"/>
          <w:szCs w:val="18"/>
        </w:rPr>
        <w:t>ou Ecran Tactile</w:t>
      </w:r>
    </w:p>
    <w:p w14:paraId="707D3103" w14:textId="1EF08F52" w:rsidR="00B35F6C" w:rsidRDefault="003662B0" w:rsidP="003662B0">
      <w:pPr>
        <w:pStyle w:val="Default"/>
        <w:numPr>
          <w:ilvl w:val="0"/>
          <w:numId w:val="8"/>
        </w:numPr>
        <w:ind w:left="142" w:right="-426"/>
        <w:jc w:val="both"/>
        <w:rPr>
          <w:rFonts w:ascii="Arial" w:hAnsi="Arial" w:cs="Arial"/>
          <w:color w:val="FF0000"/>
          <w:sz w:val="18"/>
          <w:szCs w:val="18"/>
        </w:rPr>
      </w:pPr>
      <w:r w:rsidRPr="009A560D">
        <w:rPr>
          <w:rFonts w:ascii="Arial" w:hAnsi="Arial" w:cs="Arial"/>
          <w:color w:val="FF0000"/>
          <w:sz w:val="18"/>
          <w:szCs w:val="18"/>
        </w:rPr>
        <w:t>Création d</w:t>
      </w:r>
      <w:r>
        <w:rPr>
          <w:rFonts w:ascii="Arial" w:hAnsi="Arial" w:cs="Arial"/>
          <w:color w:val="FF0000"/>
          <w:sz w:val="18"/>
          <w:szCs w:val="18"/>
        </w:rPr>
        <w:t>’un</w:t>
      </w:r>
      <w:r w:rsidRPr="009A560D">
        <w:rPr>
          <w:rFonts w:ascii="Arial" w:hAnsi="Arial" w:cs="Arial"/>
          <w:color w:val="FF0000"/>
          <w:sz w:val="18"/>
          <w:szCs w:val="18"/>
        </w:rPr>
        <w:t xml:space="preserve"> scénario projection</w:t>
      </w:r>
      <w:r>
        <w:rPr>
          <w:rFonts w:ascii="Arial" w:hAnsi="Arial" w:cs="Arial"/>
          <w:color w:val="FF0000"/>
          <w:sz w:val="18"/>
          <w:szCs w:val="18"/>
        </w:rPr>
        <w:t> : Extinction de l’éclairage tableau, abaissement à 10% des éclairages de la salle</w:t>
      </w:r>
    </w:p>
    <w:p w14:paraId="44439BCF" w14:textId="77777777" w:rsidR="003662B0" w:rsidRDefault="003662B0" w:rsidP="003662B0">
      <w:pPr>
        <w:pStyle w:val="Default"/>
        <w:ind w:right="-426"/>
        <w:jc w:val="both"/>
        <w:rPr>
          <w:rFonts w:ascii="Arial" w:hAnsi="Arial" w:cs="Arial"/>
          <w:color w:val="FF0000"/>
          <w:sz w:val="18"/>
          <w:szCs w:val="18"/>
        </w:rPr>
      </w:pPr>
    </w:p>
    <w:p w14:paraId="51ACE751" w14:textId="77777777" w:rsidR="00247B74" w:rsidRPr="0008753B" w:rsidRDefault="00247B74" w:rsidP="00247B74">
      <w:pPr>
        <w:pStyle w:val="Paragraphedeliste"/>
        <w:spacing w:after="0"/>
        <w:ind w:left="-284" w:right="-426"/>
        <w:jc w:val="both"/>
        <w:rPr>
          <w:rFonts w:ascii="Arial" w:hAnsi="Arial" w:cs="Arial"/>
          <w:b/>
          <w:i/>
          <w:color w:val="4BACC6" w:themeColor="accent5"/>
          <w:sz w:val="16"/>
          <w:szCs w:val="16"/>
        </w:rPr>
      </w:pPr>
      <w:bookmarkStart w:id="1" w:name="_Hlk65485387"/>
      <w:r w:rsidRPr="0008753B">
        <w:rPr>
          <w:rFonts w:ascii="Arial" w:hAnsi="Arial" w:cs="Arial"/>
          <w:b/>
          <w:i/>
          <w:color w:val="4BACC6" w:themeColor="accent5"/>
          <w:sz w:val="14"/>
          <w:szCs w:val="14"/>
        </w:rPr>
        <w:t xml:space="preserve">Réglementation de Sécurité contre les risques d’incendie et de panique dans les Etablissements recevant du public : </w:t>
      </w:r>
      <w:r w:rsidRPr="0008753B">
        <w:rPr>
          <w:rFonts w:ascii="Arial" w:hAnsi="Arial" w:cs="Arial"/>
          <w:b/>
          <w:i/>
          <w:iCs/>
          <w:color w:val="4BACC6" w:themeColor="accent5"/>
          <w:sz w:val="14"/>
          <w:szCs w:val="14"/>
        </w:rPr>
        <w:t>EC6.4 (arrêté du 19 novembre 2001) </w:t>
      </w:r>
      <w:r w:rsidRPr="0008753B">
        <w:rPr>
          <w:rFonts w:ascii="Arial" w:hAnsi="Arial" w:cs="Arial"/>
          <w:b/>
          <w:i/>
          <w:color w:val="4BACC6" w:themeColor="accent5"/>
          <w:sz w:val="14"/>
          <w:szCs w:val="14"/>
        </w:rPr>
        <w:t xml:space="preserve">: </w:t>
      </w:r>
      <w:r w:rsidRPr="0008753B">
        <w:rPr>
          <w:rFonts w:ascii="Arial" w:hAnsi="Arial" w:cs="Arial"/>
          <w:i/>
          <w:color w:val="4BACC6" w:themeColor="accent5"/>
          <w:sz w:val="14"/>
          <w:szCs w:val="14"/>
        </w:rPr>
        <w:t>Dans tout local pouvant recevoir plus de cinquante personnes, l'installation d'éclairage normal doit être conçue de façon que la défaillance d'un élément constitutif n'ait pas pour effet de priver intégralement ce local d'éclairage normal. En outre, un tel local ne doit pas pouvoir être plongé dans l'obscurité totale à partir de dispositifs de commande accessibles au public ou aux personnes non autorisées. Lorsque la protection contre les contacts indirects est assurée par des dispositifs de protection à courant différentiel résiduel, il est admis de regrouper les circuits d'éclairage des locaux accessibles au public de façon à n'utiliser pour ces locaux que deux dispositifs de protection différentiels tout en respectant, dans les locaux pouvant recevoir plus de cinquante personnes, la règle générale de l'alinéa ci-dessus</w:t>
      </w:r>
    </w:p>
    <w:bookmarkEnd w:id="1"/>
    <w:p w14:paraId="5BAF73AD" w14:textId="77777777" w:rsidR="003662B0" w:rsidRPr="003662B0" w:rsidRDefault="003662B0" w:rsidP="003662B0">
      <w:pPr>
        <w:pStyle w:val="Default"/>
        <w:ind w:right="-426"/>
        <w:jc w:val="both"/>
        <w:rPr>
          <w:rFonts w:ascii="Arial" w:hAnsi="Arial" w:cs="Arial"/>
          <w:color w:val="FF0000"/>
          <w:sz w:val="18"/>
          <w:szCs w:val="18"/>
        </w:rPr>
      </w:pPr>
    </w:p>
    <w:p w14:paraId="2376D26F" w14:textId="5CDA93AD" w:rsidR="00BD7B62" w:rsidRPr="00BD7B62" w:rsidRDefault="00DF2299" w:rsidP="00BD7B62">
      <w:pPr>
        <w:spacing w:after="0"/>
        <w:ind w:left="-284"/>
        <w:rPr>
          <w:rFonts w:ascii="Arial" w:hAnsi="Arial" w:cs="Arial"/>
          <w:sz w:val="18"/>
          <w:szCs w:val="18"/>
        </w:rPr>
      </w:pPr>
      <w:r>
        <w:rPr>
          <w:rFonts w:ascii="Arial" w:hAnsi="Arial" w:cs="Arial"/>
          <w:b/>
          <w:bCs/>
          <w:sz w:val="18"/>
          <w:szCs w:val="18"/>
        </w:rPr>
        <w:t>Gestion des</w:t>
      </w:r>
      <w:r w:rsidR="00B35F6C" w:rsidRPr="000B5D62">
        <w:rPr>
          <w:rFonts w:ascii="Arial" w:hAnsi="Arial" w:cs="Arial"/>
          <w:b/>
          <w:bCs/>
          <w:sz w:val="18"/>
          <w:szCs w:val="18"/>
        </w:rPr>
        <w:t xml:space="preserve"> Circulations</w:t>
      </w:r>
      <w:r w:rsidR="00005726">
        <w:rPr>
          <w:rFonts w:ascii="Arial" w:hAnsi="Arial" w:cs="Arial"/>
          <w:b/>
          <w:bCs/>
          <w:sz w:val="18"/>
          <w:szCs w:val="18"/>
        </w:rPr>
        <w:t>, des Halls et</w:t>
      </w:r>
      <w:r w:rsidR="00247B74">
        <w:rPr>
          <w:rFonts w:ascii="Arial" w:hAnsi="Arial" w:cs="Arial"/>
          <w:b/>
          <w:bCs/>
          <w:sz w:val="18"/>
          <w:szCs w:val="18"/>
        </w:rPr>
        <w:t xml:space="preserve"> des </w:t>
      </w:r>
      <w:r w:rsidR="00005726">
        <w:rPr>
          <w:rFonts w:ascii="Arial" w:hAnsi="Arial" w:cs="Arial"/>
          <w:b/>
          <w:bCs/>
          <w:sz w:val="18"/>
          <w:szCs w:val="18"/>
        </w:rPr>
        <w:t>Cages d’e</w:t>
      </w:r>
      <w:r w:rsidR="00247B74">
        <w:rPr>
          <w:rFonts w:ascii="Arial" w:hAnsi="Arial" w:cs="Arial"/>
          <w:b/>
          <w:bCs/>
          <w:sz w:val="18"/>
          <w:szCs w:val="18"/>
        </w:rPr>
        <w:t xml:space="preserve">scaliers </w:t>
      </w:r>
    </w:p>
    <w:p w14:paraId="657C530C" w14:textId="6EA5E2EE" w:rsidR="00BD7B62" w:rsidRPr="00BD7B62" w:rsidRDefault="00BD7B62" w:rsidP="00BD7B62">
      <w:pPr>
        <w:pStyle w:val="Default"/>
        <w:numPr>
          <w:ilvl w:val="0"/>
          <w:numId w:val="9"/>
        </w:numPr>
        <w:jc w:val="both"/>
        <w:rPr>
          <w:rFonts w:ascii="Arial" w:hAnsi="Arial" w:cs="Arial"/>
          <w:color w:val="FF0000"/>
          <w:sz w:val="18"/>
          <w:szCs w:val="18"/>
        </w:rPr>
      </w:pPr>
      <w:bookmarkStart w:id="2" w:name="_Hlk68163628"/>
      <w:r w:rsidRPr="00BD7B62">
        <w:rPr>
          <w:rFonts w:ascii="Arial" w:hAnsi="Arial" w:cs="Arial"/>
          <w:color w:val="FF0000"/>
          <w:sz w:val="18"/>
          <w:szCs w:val="18"/>
        </w:rPr>
        <w:t xml:space="preserve">Allumage automatique par la GTC au seuil minimum réglementaire. Par détection de présence et suivant les apports de lumière naturelle, enclenchement à la valeur de consigne. </w:t>
      </w:r>
    </w:p>
    <w:p w14:paraId="1D33874F" w14:textId="77777777" w:rsidR="00BD7B62" w:rsidRPr="00247B74" w:rsidRDefault="00BD7B62" w:rsidP="00BD7B62">
      <w:pPr>
        <w:pStyle w:val="Paragraphedeliste"/>
        <w:numPr>
          <w:ilvl w:val="0"/>
          <w:numId w:val="9"/>
        </w:numPr>
        <w:spacing w:after="0"/>
        <w:rPr>
          <w:rFonts w:ascii="Arial" w:hAnsi="Arial" w:cs="Arial"/>
          <w:color w:val="FF0000"/>
          <w:sz w:val="18"/>
          <w:szCs w:val="18"/>
        </w:rPr>
      </w:pPr>
      <w:r>
        <w:rPr>
          <w:rFonts w:ascii="Arial" w:hAnsi="Arial" w:cs="Arial"/>
          <w:color w:val="FF0000"/>
          <w:sz w:val="18"/>
          <w:szCs w:val="18"/>
        </w:rPr>
        <w:t>Forçage d’état possible par la GTB</w:t>
      </w:r>
    </w:p>
    <w:bookmarkEnd w:id="2"/>
    <w:p w14:paraId="7C92B9CA" w14:textId="5B429778" w:rsidR="0008753B" w:rsidRDefault="0008753B" w:rsidP="00B35F6C">
      <w:pPr>
        <w:pStyle w:val="NormalWeb"/>
        <w:spacing w:before="0" w:beforeAutospacing="0" w:after="0" w:afterAutospacing="0"/>
        <w:ind w:right="-426"/>
        <w:jc w:val="both"/>
        <w:rPr>
          <w:rFonts w:ascii="Arial" w:hAnsi="Arial" w:cs="Arial"/>
          <w:b/>
          <w:color w:val="4BACC6" w:themeColor="accent5"/>
          <w:sz w:val="18"/>
          <w:szCs w:val="18"/>
        </w:rPr>
      </w:pPr>
    </w:p>
    <w:p w14:paraId="24B9CC75" w14:textId="520488C0" w:rsidR="0008753B" w:rsidRPr="0008753B" w:rsidRDefault="0008753B" w:rsidP="0008753B">
      <w:pPr>
        <w:spacing w:after="0"/>
        <w:ind w:left="-284" w:right="-426"/>
        <w:jc w:val="both"/>
        <w:rPr>
          <w:rFonts w:ascii="Arial" w:eastAsia="MinionPro-Regular" w:hAnsi="Arial" w:cs="Arial"/>
          <w:i/>
          <w:color w:val="4BACC6" w:themeColor="accent5"/>
          <w:sz w:val="14"/>
          <w:szCs w:val="14"/>
        </w:rPr>
      </w:pPr>
      <w:r w:rsidRPr="0008753B">
        <w:rPr>
          <w:rFonts w:ascii="Arial" w:eastAsia="MinionPro-Regular" w:hAnsi="Arial" w:cs="Arial"/>
          <w:b/>
          <w:i/>
          <w:color w:val="4BACC6" w:themeColor="accent5"/>
          <w:sz w:val="14"/>
          <w:szCs w:val="14"/>
        </w:rPr>
        <w:t>Réglementation des Etablissements recevant du public du 30 novembre 2007 : DGUHC, article 14 : ECLAIRAGE DES CIRCULATIONS INTERIEURES :</w:t>
      </w:r>
      <w:r w:rsidRPr="0008753B">
        <w:rPr>
          <w:rFonts w:ascii="Arial" w:eastAsia="MinionPro-Regular" w:hAnsi="Arial" w:cs="Arial"/>
          <w:i/>
          <w:color w:val="4BACC6" w:themeColor="accent5"/>
          <w:sz w:val="12"/>
          <w:szCs w:val="12"/>
        </w:rPr>
        <w:t xml:space="preserve"> </w:t>
      </w:r>
      <w:r w:rsidRPr="0008753B">
        <w:rPr>
          <w:rFonts w:ascii="Arial" w:eastAsia="MinionPro-Regular" w:hAnsi="Arial" w:cs="Arial"/>
          <w:i/>
          <w:color w:val="4BACC6" w:themeColor="accent5"/>
          <w:sz w:val="14"/>
          <w:szCs w:val="14"/>
        </w:rPr>
        <w:t>Dans le cas d’un fonctionnement</w:t>
      </w:r>
      <w:r w:rsidRPr="0008753B">
        <w:rPr>
          <w:rFonts w:ascii="Arial" w:hAnsi="Arial" w:cs="Arial"/>
          <w:i/>
          <w:color w:val="4BACC6" w:themeColor="accent5"/>
          <w:sz w:val="14"/>
          <w:szCs w:val="14"/>
        </w:rPr>
        <w:t xml:space="preserve"> </w:t>
      </w:r>
      <w:r w:rsidRPr="0008753B">
        <w:rPr>
          <w:rFonts w:ascii="Arial" w:eastAsia="MinionPro-Regular" w:hAnsi="Arial" w:cs="Arial"/>
          <w:i/>
          <w:color w:val="4BACC6" w:themeColor="accent5"/>
          <w:sz w:val="14"/>
          <w:szCs w:val="14"/>
        </w:rPr>
        <w:t>par détection de présence, la détection doit couvrir</w:t>
      </w:r>
      <w:r w:rsidRPr="0008753B">
        <w:rPr>
          <w:rFonts w:ascii="Arial" w:hAnsi="Arial" w:cs="Arial"/>
          <w:i/>
          <w:color w:val="4BACC6" w:themeColor="accent5"/>
          <w:sz w:val="14"/>
          <w:szCs w:val="14"/>
        </w:rPr>
        <w:t xml:space="preserve"> </w:t>
      </w:r>
      <w:r w:rsidRPr="0008753B">
        <w:rPr>
          <w:rFonts w:ascii="Arial" w:eastAsia="MinionPro-Regular" w:hAnsi="Arial" w:cs="Arial"/>
          <w:i/>
          <w:color w:val="4BACC6" w:themeColor="accent5"/>
          <w:sz w:val="14"/>
          <w:szCs w:val="14"/>
        </w:rPr>
        <w:t>l’ensemble de l’espace concerné et deux zones de détection successives doivent obligatoirement se chevaucher.</w:t>
      </w:r>
    </w:p>
    <w:p w14:paraId="5FAD1CAD" w14:textId="77777777" w:rsidR="0008753B" w:rsidRDefault="00247B74" w:rsidP="00247B74">
      <w:pPr>
        <w:pStyle w:val="NormalWeb"/>
        <w:spacing w:before="0" w:beforeAutospacing="0" w:after="0" w:afterAutospacing="0"/>
        <w:ind w:left="-284" w:right="-426"/>
        <w:jc w:val="both"/>
        <w:rPr>
          <w:rFonts w:ascii="Arial" w:hAnsi="Arial" w:cs="Arial"/>
          <w:b/>
          <w:i/>
          <w:iCs/>
          <w:color w:val="4BACC6" w:themeColor="accent5"/>
          <w:sz w:val="14"/>
          <w:szCs w:val="14"/>
        </w:rPr>
      </w:pPr>
      <w:bookmarkStart w:id="3" w:name="_Hlk65485335"/>
      <w:r w:rsidRPr="0008753B">
        <w:rPr>
          <w:rFonts w:ascii="Arial" w:hAnsi="Arial" w:cs="Arial"/>
          <w:b/>
          <w:i/>
          <w:color w:val="4BACC6" w:themeColor="accent5"/>
          <w:sz w:val="14"/>
          <w:szCs w:val="14"/>
        </w:rPr>
        <w:t xml:space="preserve">Réglementation de Sécurité contre les risques d’incendie et de panique dans les Etablissements recevant du public : </w:t>
      </w:r>
      <w:r w:rsidRPr="0008753B">
        <w:rPr>
          <w:rFonts w:ascii="Arial" w:hAnsi="Arial" w:cs="Arial"/>
          <w:b/>
          <w:i/>
          <w:iCs/>
          <w:color w:val="4BACC6" w:themeColor="accent5"/>
          <w:sz w:val="14"/>
          <w:szCs w:val="14"/>
        </w:rPr>
        <w:t xml:space="preserve">EC6.3 (arrêté du 19 novembre 2001) : </w:t>
      </w:r>
    </w:p>
    <w:p w14:paraId="55BB717B" w14:textId="12FF1AA0" w:rsidR="00247B74" w:rsidRPr="0008753B" w:rsidRDefault="00247B74" w:rsidP="00247B74">
      <w:pPr>
        <w:pStyle w:val="NormalWeb"/>
        <w:spacing w:before="0" w:beforeAutospacing="0" w:after="0" w:afterAutospacing="0"/>
        <w:ind w:left="-284" w:right="-426"/>
        <w:jc w:val="both"/>
        <w:rPr>
          <w:rFonts w:ascii="Arial" w:hAnsi="Arial" w:cs="Arial"/>
          <w:color w:val="4BACC6" w:themeColor="accent5"/>
          <w:sz w:val="14"/>
          <w:szCs w:val="14"/>
        </w:rPr>
      </w:pPr>
      <w:r w:rsidRPr="0008753B">
        <w:rPr>
          <w:rFonts w:ascii="Arial" w:hAnsi="Arial" w:cs="Arial"/>
          <w:color w:val="4BACC6" w:themeColor="accent5"/>
          <w:sz w:val="14"/>
          <w:szCs w:val="14"/>
        </w:rPr>
        <w:t xml:space="preserve">« Dans le cas d'une gestion automatique </w:t>
      </w:r>
      <w:r w:rsidRPr="0008753B">
        <w:rPr>
          <w:rFonts w:ascii="Arial" w:hAnsi="Arial" w:cs="Arial"/>
          <w:i/>
          <w:iCs/>
          <w:color w:val="4BACC6" w:themeColor="accent5"/>
          <w:sz w:val="14"/>
          <w:szCs w:val="14"/>
        </w:rPr>
        <w:t xml:space="preserve">(arrêté du 21 mai 2008) </w:t>
      </w:r>
      <w:r w:rsidRPr="0008753B">
        <w:rPr>
          <w:rFonts w:ascii="Arial" w:hAnsi="Arial" w:cs="Arial"/>
          <w:color w:val="4BACC6" w:themeColor="accent5"/>
          <w:sz w:val="14"/>
          <w:szCs w:val="14"/>
        </w:rPr>
        <w:t xml:space="preserve">« centralisée » de l'éclairage, toute défaillance « de la commande centralisée » doit entraîner ou maintenir le fonctionnement de l'éclairage normal » </w:t>
      </w:r>
    </w:p>
    <w:bookmarkEnd w:id="3"/>
    <w:p w14:paraId="42B3D520" w14:textId="77777777" w:rsidR="00B35F6C" w:rsidRPr="00113ED5" w:rsidRDefault="00B35F6C" w:rsidP="00B35F6C">
      <w:pPr>
        <w:pStyle w:val="NormalWeb"/>
        <w:spacing w:before="0" w:beforeAutospacing="0" w:after="0" w:afterAutospacing="0"/>
        <w:ind w:left="-284" w:right="-426"/>
        <w:jc w:val="both"/>
        <w:rPr>
          <w:rFonts w:ascii="Arial" w:hAnsi="Arial" w:cs="Arial"/>
          <w:color w:val="00B0F0"/>
          <w:sz w:val="16"/>
          <w:szCs w:val="16"/>
        </w:rPr>
      </w:pPr>
    </w:p>
    <w:p w14:paraId="080412FB" w14:textId="10CDE075" w:rsidR="00B35F6C" w:rsidRPr="000B5D62" w:rsidRDefault="00B35F6C" w:rsidP="00B35F6C">
      <w:pPr>
        <w:pStyle w:val="Default"/>
        <w:ind w:left="-284" w:right="-426"/>
        <w:jc w:val="both"/>
        <w:rPr>
          <w:rFonts w:ascii="Arial" w:hAnsi="Arial" w:cs="Arial"/>
          <w:b/>
          <w:bCs/>
          <w:color w:val="auto"/>
          <w:sz w:val="18"/>
          <w:szCs w:val="18"/>
        </w:rPr>
      </w:pPr>
      <w:r w:rsidRPr="008F041E">
        <w:rPr>
          <w:rFonts w:ascii="Arial" w:hAnsi="Arial" w:cs="Arial"/>
          <w:color w:val="auto"/>
          <w:sz w:val="18"/>
          <w:szCs w:val="18"/>
        </w:rPr>
        <w:t>2.</w:t>
      </w:r>
      <w:r w:rsidR="00377100">
        <w:rPr>
          <w:rFonts w:ascii="Arial" w:hAnsi="Arial" w:cs="Arial"/>
          <w:color w:val="auto"/>
          <w:sz w:val="18"/>
          <w:szCs w:val="18"/>
        </w:rPr>
        <w:t>2</w:t>
      </w:r>
      <w:r w:rsidRPr="008F041E">
        <w:rPr>
          <w:rFonts w:ascii="Arial" w:hAnsi="Arial" w:cs="Arial"/>
          <w:color w:val="auto"/>
          <w:sz w:val="18"/>
          <w:szCs w:val="18"/>
        </w:rPr>
        <w:t>-</w:t>
      </w:r>
      <w:r w:rsidRPr="000B5D62">
        <w:rPr>
          <w:rFonts w:ascii="Arial" w:hAnsi="Arial" w:cs="Arial"/>
          <w:b/>
          <w:bCs/>
          <w:color w:val="auto"/>
          <w:sz w:val="18"/>
          <w:szCs w:val="18"/>
        </w:rPr>
        <w:t xml:space="preserve"> </w:t>
      </w:r>
      <w:r w:rsidR="002D12E6">
        <w:rPr>
          <w:rFonts w:ascii="Arial" w:hAnsi="Arial" w:cs="Arial"/>
          <w:b/>
          <w:bCs/>
          <w:color w:val="auto"/>
          <w:sz w:val="18"/>
          <w:szCs w:val="18"/>
        </w:rPr>
        <w:t>Gestion</w:t>
      </w:r>
      <w:r w:rsidRPr="000B5D62">
        <w:rPr>
          <w:rFonts w:ascii="Arial" w:hAnsi="Arial" w:cs="Arial"/>
          <w:b/>
          <w:bCs/>
          <w:color w:val="auto"/>
          <w:sz w:val="18"/>
          <w:szCs w:val="18"/>
        </w:rPr>
        <w:t xml:space="preserve"> du renouvellement d’air </w:t>
      </w:r>
    </w:p>
    <w:p w14:paraId="1F58DF4F" w14:textId="41B5CE02" w:rsidR="00B35F6C" w:rsidRPr="000B5D62" w:rsidRDefault="00B35F6C" w:rsidP="00B35F6C">
      <w:pPr>
        <w:pStyle w:val="Default"/>
        <w:ind w:left="-284" w:right="-426"/>
        <w:jc w:val="both"/>
        <w:rPr>
          <w:rFonts w:ascii="Arial" w:hAnsi="Arial" w:cs="Arial"/>
          <w:color w:val="auto"/>
          <w:sz w:val="18"/>
          <w:szCs w:val="18"/>
        </w:rPr>
      </w:pPr>
      <w:r w:rsidRPr="000B5D62">
        <w:rPr>
          <w:rFonts w:ascii="Arial" w:hAnsi="Arial" w:cs="Arial"/>
          <w:color w:val="auto"/>
          <w:sz w:val="18"/>
          <w:szCs w:val="18"/>
        </w:rPr>
        <w:t>Le renouvellement d’air de chaque</w:t>
      </w:r>
      <w:r w:rsidR="00F151EB">
        <w:rPr>
          <w:rFonts w:ascii="Arial" w:hAnsi="Arial" w:cs="Arial"/>
          <w:color w:val="auto"/>
          <w:sz w:val="18"/>
          <w:szCs w:val="18"/>
        </w:rPr>
        <w:t xml:space="preserve"> bureau ou salle de conférence</w:t>
      </w:r>
      <w:r w:rsidRPr="000B5D62">
        <w:rPr>
          <w:rFonts w:ascii="Arial" w:hAnsi="Arial" w:cs="Arial"/>
          <w:color w:val="auto"/>
          <w:sz w:val="18"/>
          <w:szCs w:val="18"/>
        </w:rPr>
        <w:t xml:space="preserve"> sera piloté automatiquement</w:t>
      </w:r>
      <w:r>
        <w:rPr>
          <w:rFonts w:ascii="Arial" w:hAnsi="Arial" w:cs="Arial"/>
          <w:color w:val="auto"/>
          <w:sz w:val="18"/>
          <w:szCs w:val="18"/>
        </w:rPr>
        <w:t>, prenant compte de l’</w:t>
      </w:r>
      <w:r w:rsidRPr="000B5D62">
        <w:rPr>
          <w:rFonts w:ascii="Arial" w:hAnsi="Arial" w:cs="Arial"/>
          <w:color w:val="auto"/>
          <w:sz w:val="18"/>
          <w:szCs w:val="18"/>
        </w:rPr>
        <w:t>occupation du local</w:t>
      </w:r>
      <w:r>
        <w:rPr>
          <w:rFonts w:ascii="Arial" w:hAnsi="Arial" w:cs="Arial"/>
          <w:color w:val="auto"/>
          <w:sz w:val="18"/>
          <w:szCs w:val="18"/>
        </w:rPr>
        <w:t xml:space="preserve"> et de la qualité de l’air ambiant</w:t>
      </w:r>
      <w:r w:rsidRPr="000B5D62">
        <w:rPr>
          <w:rFonts w:ascii="Arial" w:hAnsi="Arial" w:cs="Arial"/>
          <w:color w:val="auto"/>
          <w:sz w:val="18"/>
          <w:szCs w:val="18"/>
        </w:rPr>
        <w:t xml:space="preserve">. L’information d’occupation du local sera envoyée </w:t>
      </w:r>
      <w:r>
        <w:rPr>
          <w:rFonts w:ascii="Arial" w:hAnsi="Arial" w:cs="Arial"/>
          <w:color w:val="auto"/>
          <w:sz w:val="18"/>
          <w:szCs w:val="18"/>
        </w:rPr>
        <w:t xml:space="preserve">au lot CVC </w:t>
      </w:r>
      <w:r w:rsidRPr="000B5D62">
        <w:rPr>
          <w:rFonts w:ascii="Arial" w:hAnsi="Arial" w:cs="Arial"/>
          <w:color w:val="auto"/>
          <w:sz w:val="18"/>
          <w:szCs w:val="18"/>
        </w:rPr>
        <w:t xml:space="preserve">par l’intermédiaire de </w:t>
      </w:r>
      <w:r w:rsidRPr="000B5D62">
        <w:rPr>
          <w:rFonts w:ascii="Arial" w:hAnsi="Arial" w:cs="Arial"/>
          <w:b/>
          <w:bCs/>
          <w:color w:val="auto"/>
          <w:sz w:val="18"/>
          <w:szCs w:val="18"/>
        </w:rPr>
        <w:t>capteurs de présence</w:t>
      </w:r>
      <w:r w:rsidRPr="000B5D62">
        <w:rPr>
          <w:rFonts w:ascii="Arial" w:hAnsi="Arial" w:cs="Arial"/>
          <w:color w:val="auto"/>
          <w:sz w:val="18"/>
          <w:szCs w:val="18"/>
        </w:rPr>
        <w:t xml:space="preserve"> </w:t>
      </w:r>
      <w:r>
        <w:rPr>
          <w:rFonts w:ascii="Arial" w:hAnsi="Arial" w:cs="Arial"/>
          <w:color w:val="auto"/>
          <w:sz w:val="18"/>
          <w:szCs w:val="18"/>
        </w:rPr>
        <w:t xml:space="preserve">et les informations de la qualité de l’air par un </w:t>
      </w:r>
      <w:r w:rsidRPr="001A090C">
        <w:rPr>
          <w:rFonts w:ascii="Arial" w:hAnsi="Arial" w:cs="Arial"/>
          <w:b/>
          <w:bCs/>
          <w:color w:val="auto"/>
          <w:sz w:val="18"/>
          <w:szCs w:val="18"/>
        </w:rPr>
        <w:t>capteur VOC</w:t>
      </w:r>
      <w:r>
        <w:rPr>
          <w:rFonts w:ascii="Arial" w:hAnsi="Arial" w:cs="Arial"/>
          <w:color w:val="auto"/>
          <w:sz w:val="18"/>
          <w:szCs w:val="18"/>
        </w:rPr>
        <w:t xml:space="preserve"> (Composés Organiques Volatils).</w:t>
      </w:r>
      <w:r w:rsidRPr="000B5D62">
        <w:rPr>
          <w:rFonts w:ascii="Arial" w:hAnsi="Arial" w:cs="Arial"/>
          <w:color w:val="auto"/>
          <w:sz w:val="18"/>
          <w:szCs w:val="18"/>
        </w:rPr>
        <w:t xml:space="preserve"> </w:t>
      </w:r>
    </w:p>
    <w:p w14:paraId="404B79EF" w14:textId="77777777" w:rsidR="00C67CBD" w:rsidRPr="000B5D62" w:rsidRDefault="00C67CBD" w:rsidP="00B35F6C">
      <w:pPr>
        <w:pStyle w:val="Default"/>
        <w:jc w:val="both"/>
        <w:rPr>
          <w:rFonts w:ascii="Arial" w:hAnsi="Arial" w:cs="Arial"/>
          <w:color w:val="auto"/>
          <w:sz w:val="18"/>
          <w:szCs w:val="18"/>
        </w:rPr>
      </w:pPr>
    </w:p>
    <w:p w14:paraId="322BA5CA" w14:textId="2F09D9F3" w:rsidR="00B35F6C" w:rsidRPr="000B5D62" w:rsidRDefault="00B35F6C" w:rsidP="00B35F6C">
      <w:pPr>
        <w:pStyle w:val="Default"/>
        <w:ind w:left="-284" w:right="-426"/>
        <w:jc w:val="both"/>
        <w:rPr>
          <w:rFonts w:ascii="Arial" w:hAnsi="Arial" w:cs="Arial"/>
          <w:b/>
          <w:bCs/>
          <w:color w:val="auto"/>
          <w:sz w:val="18"/>
          <w:szCs w:val="18"/>
        </w:rPr>
      </w:pPr>
      <w:r w:rsidRPr="008F041E">
        <w:rPr>
          <w:rFonts w:ascii="Arial" w:hAnsi="Arial" w:cs="Arial"/>
          <w:color w:val="auto"/>
          <w:sz w:val="18"/>
          <w:szCs w:val="18"/>
        </w:rPr>
        <w:lastRenderedPageBreak/>
        <w:t>2.3-</w:t>
      </w:r>
      <w:r w:rsidRPr="000B5D62">
        <w:rPr>
          <w:rFonts w:ascii="Arial" w:hAnsi="Arial" w:cs="Arial"/>
          <w:b/>
          <w:bCs/>
          <w:color w:val="auto"/>
          <w:sz w:val="18"/>
          <w:szCs w:val="18"/>
        </w:rPr>
        <w:t xml:space="preserve"> </w:t>
      </w:r>
      <w:r w:rsidR="002D12E6">
        <w:rPr>
          <w:rFonts w:ascii="Arial" w:hAnsi="Arial" w:cs="Arial"/>
          <w:b/>
          <w:bCs/>
          <w:color w:val="auto"/>
          <w:sz w:val="18"/>
          <w:szCs w:val="18"/>
        </w:rPr>
        <w:t>Gestion</w:t>
      </w:r>
      <w:r w:rsidRPr="000B5D62">
        <w:rPr>
          <w:rFonts w:ascii="Arial" w:hAnsi="Arial" w:cs="Arial"/>
          <w:b/>
          <w:bCs/>
          <w:color w:val="auto"/>
          <w:sz w:val="18"/>
          <w:szCs w:val="18"/>
        </w:rPr>
        <w:t xml:space="preserve"> de la température </w:t>
      </w:r>
    </w:p>
    <w:p w14:paraId="4F83F579" w14:textId="5938862A" w:rsidR="00B35F6C" w:rsidRPr="000B5D62" w:rsidRDefault="00B35F6C" w:rsidP="00B35F6C">
      <w:pPr>
        <w:pStyle w:val="Default"/>
        <w:ind w:left="-284" w:right="-426"/>
        <w:jc w:val="both"/>
        <w:rPr>
          <w:rFonts w:ascii="Arial" w:hAnsi="Arial" w:cs="Arial"/>
          <w:color w:val="auto"/>
          <w:sz w:val="18"/>
          <w:szCs w:val="18"/>
        </w:rPr>
      </w:pPr>
      <w:r w:rsidRPr="000B5D62">
        <w:rPr>
          <w:rFonts w:ascii="Arial" w:hAnsi="Arial" w:cs="Arial"/>
          <w:color w:val="auto"/>
          <w:sz w:val="18"/>
          <w:szCs w:val="18"/>
        </w:rPr>
        <w:t xml:space="preserve">Chaque local sera équipé d’un </w:t>
      </w:r>
      <w:r w:rsidRPr="000B5D62">
        <w:rPr>
          <w:rFonts w:ascii="Arial" w:hAnsi="Arial" w:cs="Arial"/>
          <w:b/>
          <w:bCs/>
          <w:color w:val="auto"/>
          <w:sz w:val="18"/>
          <w:szCs w:val="18"/>
        </w:rPr>
        <w:t>capteur de température</w:t>
      </w:r>
      <w:r w:rsidR="00F16AEA">
        <w:rPr>
          <w:rFonts w:ascii="Arial" w:hAnsi="Arial" w:cs="Arial"/>
          <w:color w:val="auto"/>
          <w:sz w:val="18"/>
          <w:szCs w:val="18"/>
        </w:rPr>
        <w:t xml:space="preserve"> et</w:t>
      </w:r>
      <w:r w:rsidRPr="000B5D62">
        <w:rPr>
          <w:rFonts w:ascii="Arial" w:hAnsi="Arial" w:cs="Arial"/>
          <w:color w:val="auto"/>
          <w:sz w:val="18"/>
          <w:szCs w:val="18"/>
        </w:rPr>
        <w:t xml:space="preserve"> </w:t>
      </w:r>
      <w:r w:rsidR="00F151EB">
        <w:rPr>
          <w:rFonts w:ascii="Arial" w:hAnsi="Arial" w:cs="Arial"/>
          <w:color w:val="auto"/>
          <w:sz w:val="18"/>
          <w:szCs w:val="18"/>
        </w:rPr>
        <w:t>d’</w:t>
      </w:r>
      <w:r w:rsidRPr="000B5D62">
        <w:rPr>
          <w:rFonts w:ascii="Arial" w:hAnsi="Arial" w:cs="Arial"/>
          <w:color w:val="auto"/>
          <w:sz w:val="18"/>
          <w:szCs w:val="18"/>
        </w:rPr>
        <w:t xml:space="preserve">un </w:t>
      </w:r>
      <w:r w:rsidRPr="000B5D62">
        <w:rPr>
          <w:rFonts w:ascii="Arial" w:hAnsi="Arial" w:cs="Arial"/>
          <w:b/>
          <w:bCs/>
          <w:color w:val="auto"/>
          <w:sz w:val="18"/>
          <w:szCs w:val="18"/>
        </w:rPr>
        <w:t xml:space="preserve">capteur de </w:t>
      </w:r>
      <w:r w:rsidR="00F16AEA">
        <w:rPr>
          <w:rFonts w:ascii="Arial" w:hAnsi="Arial" w:cs="Arial"/>
          <w:b/>
          <w:bCs/>
          <w:color w:val="auto"/>
          <w:sz w:val="18"/>
          <w:szCs w:val="18"/>
        </w:rPr>
        <w:t>p</w:t>
      </w:r>
      <w:r w:rsidRPr="000B5D62">
        <w:rPr>
          <w:rFonts w:ascii="Arial" w:hAnsi="Arial" w:cs="Arial"/>
          <w:b/>
          <w:bCs/>
          <w:color w:val="auto"/>
          <w:sz w:val="18"/>
          <w:szCs w:val="18"/>
        </w:rPr>
        <w:t>résence</w:t>
      </w:r>
      <w:r w:rsidRPr="000B5D62">
        <w:rPr>
          <w:rFonts w:ascii="Arial" w:hAnsi="Arial" w:cs="Arial"/>
          <w:color w:val="auto"/>
          <w:sz w:val="18"/>
          <w:szCs w:val="18"/>
        </w:rPr>
        <w:t xml:space="preserve">, </w:t>
      </w:r>
      <w:r w:rsidR="00F151EB">
        <w:rPr>
          <w:rFonts w:ascii="Arial" w:hAnsi="Arial" w:cs="Arial"/>
          <w:color w:val="auto"/>
          <w:sz w:val="18"/>
          <w:szCs w:val="18"/>
        </w:rPr>
        <w:t>associé</w:t>
      </w:r>
      <w:r w:rsidR="00F16AEA">
        <w:rPr>
          <w:rFonts w:ascii="Arial" w:hAnsi="Arial" w:cs="Arial"/>
          <w:color w:val="auto"/>
          <w:sz w:val="18"/>
          <w:szCs w:val="18"/>
        </w:rPr>
        <w:t>s</w:t>
      </w:r>
      <w:r w:rsidR="00F151EB">
        <w:rPr>
          <w:rFonts w:ascii="Arial" w:hAnsi="Arial" w:cs="Arial"/>
          <w:color w:val="auto"/>
          <w:sz w:val="18"/>
          <w:szCs w:val="18"/>
        </w:rPr>
        <w:t xml:space="preserve"> </w:t>
      </w:r>
      <w:r w:rsidR="00C67CBD">
        <w:rPr>
          <w:rFonts w:ascii="Arial" w:hAnsi="Arial" w:cs="Arial"/>
          <w:color w:val="auto"/>
          <w:sz w:val="18"/>
          <w:szCs w:val="18"/>
        </w:rPr>
        <w:t xml:space="preserve">à </w:t>
      </w:r>
      <w:r w:rsidRPr="000B5D62">
        <w:rPr>
          <w:rFonts w:ascii="Arial" w:hAnsi="Arial" w:cs="Arial"/>
          <w:color w:val="auto"/>
          <w:sz w:val="18"/>
          <w:szCs w:val="18"/>
        </w:rPr>
        <w:t xml:space="preserve">une </w:t>
      </w:r>
      <w:r w:rsidRPr="000B5D62">
        <w:rPr>
          <w:rFonts w:ascii="Arial" w:hAnsi="Arial" w:cs="Arial"/>
          <w:b/>
          <w:bCs/>
          <w:color w:val="auto"/>
          <w:sz w:val="18"/>
          <w:szCs w:val="18"/>
        </w:rPr>
        <w:t>station météo</w:t>
      </w:r>
      <w:r w:rsidRPr="000B5D62">
        <w:rPr>
          <w:rFonts w:ascii="Arial" w:hAnsi="Arial" w:cs="Arial"/>
          <w:color w:val="auto"/>
          <w:sz w:val="18"/>
          <w:szCs w:val="18"/>
        </w:rPr>
        <w:t xml:space="preserve">. Par les informations récupérées sur le bus KNX, la température de chaque local pourra être adaptée (montée en température anticipée par grands froids, température réduite la nuit…). Par demande client, il sera possible, dans chaque Salle, d’augmenter ou de diminuer la consigne de température de +/- 2°C par le biais du thermostat situé localement. </w:t>
      </w:r>
    </w:p>
    <w:p w14:paraId="146CFA8D" w14:textId="77777777" w:rsidR="00B35F6C" w:rsidRPr="000B5D62" w:rsidRDefault="00B35F6C" w:rsidP="00B35F6C">
      <w:pPr>
        <w:pStyle w:val="Default"/>
        <w:ind w:left="-284" w:right="-426"/>
        <w:jc w:val="both"/>
        <w:rPr>
          <w:rFonts w:ascii="Arial" w:hAnsi="Arial" w:cs="Arial"/>
          <w:color w:val="auto"/>
          <w:sz w:val="18"/>
          <w:szCs w:val="18"/>
        </w:rPr>
      </w:pPr>
    </w:p>
    <w:p w14:paraId="33D4B3A9" w14:textId="2DD17B2E" w:rsidR="00B35F6C" w:rsidRDefault="00B35F6C" w:rsidP="00B35F6C">
      <w:pPr>
        <w:pStyle w:val="Default"/>
        <w:ind w:left="-284" w:right="-426"/>
        <w:jc w:val="both"/>
        <w:rPr>
          <w:rFonts w:ascii="Arial" w:hAnsi="Arial" w:cs="Arial"/>
          <w:b/>
          <w:bCs/>
          <w:color w:val="auto"/>
          <w:sz w:val="18"/>
          <w:szCs w:val="18"/>
        </w:rPr>
      </w:pPr>
      <w:r w:rsidRPr="008F041E">
        <w:rPr>
          <w:rFonts w:ascii="Arial" w:hAnsi="Arial" w:cs="Arial"/>
          <w:color w:val="auto"/>
          <w:sz w:val="18"/>
          <w:szCs w:val="18"/>
        </w:rPr>
        <w:t>2.4-</w:t>
      </w:r>
      <w:r w:rsidRPr="000B5D62">
        <w:rPr>
          <w:rFonts w:ascii="Arial" w:hAnsi="Arial" w:cs="Arial"/>
          <w:b/>
          <w:bCs/>
          <w:color w:val="auto"/>
          <w:sz w:val="18"/>
          <w:szCs w:val="18"/>
        </w:rPr>
        <w:t xml:space="preserve"> </w:t>
      </w:r>
      <w:r w:rsidR="002D12E6">
        <w:rPr>
          <w:rFonts w:ascii="Arial" w:hAnsi="Arial" w:cs="Arial"/>
          <w:b/>
          <w:bCs/>
          <w:color w:val="auto"/>
          <w:sz w:val="18"/>
          <w:szCs w:val="18"/>
        </w:rPr>
        <w:t>Gestion</w:t>
      </w:r>
      <w:r w:rsidRPr="000B5D62">
        <w:rPr>
          <w:rFonts w:ascii="Arial" w:hAnsi="Arial" w:cs="Arial"/>
          <w:b/>
          <w:bCs/>
          <w:color w:val="auto"/>
          <w:sz w:val="18"/>
          <w:szCs w:val="18"/>
        </w:rPr>
        <w:t xml:space="preserve"> des Volets Roulants et des Brises Soleil </w:t>
      </w:r>
    </w:p>
    <w:p w14:paraId="01FD3C54" w14:textId="0591BA44" w:rsidR="00B35F6C" w:rsidRDefault="00B35F6C" w:rsidP="00B35F6C">
      <w:pPr>
        <w:pStyle w:val="Default"/>
        <w:ind w:left="-284" w:right="-426"/>
        <w:jc w:val="both"/>
        <w:rPr>
          <w:rFonts w:ascii="Arial" w:hAnsi="Arial" w:cs="Arial"/>
          <w:color w:val="auto"/>
          <w:sz w:val="18"/>
          <w:szCs w:val="18"/>
        </w:rPr>
      </w:pPr>
      <w:r w:rsidRPr="000B5D62">
        <w:rPr>
          <w:rFonts w:ascii="Arial" w:hAnsi="Arial" w:cs="Arial"/>
          <w:color w:val="auto"/>
          <w:sz w:val="18"/>
          <w:szCs w:val="18"/>
        </w:rPr>
        <w:t xml:space="preserve">La commande des Brises Soleil et des Volets Roulants sera réalisée automatiquement par la </w:t>
      </w:r>
      <w:r>
        <w:rPr>
          <w:rFonts w:ascii="Arial" w:hAnsi="Arial" w:cs="Arial"/>
          <w:color w:val="auto"/>
          <w:sz w:val="18"/>
          <w:szCs w:val="18"/>
        </w:rPr>
        <w:t>GTB ou localement</w:t>
      </w:r>
      <w:r w:rsidRPr="001A090C">
        <w:rPr>
          <w:rFonts w:ascii="Arial" w:hAnsi="Arial" w:cs="Arial"/>
          <w:color w:val="auto"/>
          <w:sz w:val="18"/>
          <w:szCs w:val="18"/>
        </w:rPr>
        <w:t xml:space="preserve"> </w:t>
      </w:r>
      <w:r w:rsidRPr="000B5D62">
        <w:rPr>
          <w:rFonts w:ascii="Arial" w:hAnsi="Arial" w:cs="Arial"/>
          <w:color w:val="auto"/>
          <w:sz w:val="18"/>
          <w:szCs w:val="18"/>
        </w:rPr>
        <w:t xml:space="preserve">par des </w:t>
      </w:r>
      <w:r w:rsidRPr="000B5D62">
        <w:rPr>
          <w:rFonts w:ascii="Arial" w:hAnsi="Arial" w:cs="Arial"/>
          <w:b/>
          <w:bCs/>
          <w:color w:val="auto"/>
          <w:sz w:val="18"/>
          <w:szCs w:val="18"/>
        </w:rPr>
        <w:t>boutons poussoirs de type « KNX »</w:t>
      </w:r>
      <w:r w:rsidRPr="000B5D62">
        <w:rPr>
          <w:rFonts w:ascii="Arial" w:hAnsi="Arial" w:cs="Arial"/>
          <w:color w:val="auto"/>
          <w:sz w:val="18"/>
          <w:szCs w:val="18"/>
        </w:rPr>
        <w:t xml:space="preserve"> situés dans chaque local</w:t>
      </w:r>
      <w:r>
        <w:rPr>
          <w:rFonts w:ascii="Arial" w:hAnsi="Arial" w:cs="Arial"/>
          <w:color w:val="auto"/>
          <w:sz w:val="18"/>
          <w:szCs w:val="18"/>
        </w:rPr>
        <w:t xml:space="preserve"> </w:t>
      </w:r>
      <w:r w:rsidRPr="000B5D62">
        <w:rPr>
          <w:rFonts w:ascii="Arial" w:hAnsi="Arial" w:cs="Arial"/>
          <w:color w:val="auto"/>
          <w:sz w:val="18"/>
          <w:szCs w:val="18"/>
        </w:rPr>
        <w:t>à occupation permanente (Bureau</w:t>
      </w:r>
      <w:r w:rsidR="00A85A00">
        <w:rPr>
          <w:rFonts w:ascii="Arial" w:hAnsi="Arial" w:cs="Arial"/>
          <w:color w:val="auto"/>
          <w:sz w:val="18"/>
          <w:szCs w:val="18"/>
        </w:rPr>
        <w:t>x</w:t>
      </w:r>
      <w:r w:rsidRPr="000B5D62">
        <w:rPr>
          <w:rFonts w:ascii="Arial" w:hAnsi="Arial" w:cs="Arial"/>
          <w:color w:val="auto"/>
          <w:sz w:val="18"/>
          <w:szCs w:val="18"/>
        </w:rPr>
        <w:t xml:space="preserve">, Salle </w:t>
      </w:r>
      <w:r w:rsidR="00A85A00">
        <w:rPr>
          <w:rFonts w:ascii="Arial" w:hAnsi="Arial" w:cs="Arial"/>
          <w:color w:val="auto"/>
          <w:sz w:val="18"/>
          <w:szCs w:val="18"/>
        </w:rPr>
        <w:t>des Professeurs</w:t>
      </w:r>
      <w:r w:rsidRPr="000B5D62">
        <w:rPr>
          <w:rFonts w:ascii="Arial" w:hAnsi="Arial" w:cs="Arial"/>
          <w:color w:val="auto"/>
          <w:sz w:val="18"/>
          <w:szCs w:val="18"/>
        </w:rPr>
        <w:t>, Salle</w:t>
      </w:r>
      <w:r w:rsidR="00A85A00">
        <w:rPr>
          <w:rFonts w:ascii="Arial" w:hAnsi="Arial" w:cs="Arial"/>
          <w:color w:val="auto"/>
          <w:sz w:val="18"/>
          <w:szCs w:val="18"/>
        </w:rPr>
        <w:t>s</w:t>
      </w:r>
      <w:r w:rsidRPr="000B5D62">
        <w:rPr>
          <w:rFonts w:ascii="Arial" w:hAnsi="Arial" w:cs="Arial"/>
          <w:color w:val="auto"/>
          <w:sz w:val="18"/>
          <w:szCs w:val="18"/>
        </w:rPr>
        <w:t xml:space="preserve"> </w:t>
      </w:r>
      <w:r w:rsidR="008B7743">
        <w:rPr>
          <w:rFonts w:ascii="Arial" w:hAnsi="Arial" w:cs="Arial"/>
          <w:color w:val="auto"/>
          <w:sz w:val="18"/>
          <w:szCs w:val="18"/>
        </w:rPr>
        <w:t>d’Enseignement</w:t>
      </w:r>
      <w:r w:rsidRPr="000B5D62">
        <w:rPr>
          <w:rFonts w:ascii="Arial" w:hAnsi="Arial" w:cs="Arial"/>
          <w:color w:val="auto"/>
          <w:sz w:val="18"/>
          <w:szCs w:val="18"/>
        </w:rPr>
        <w:t>…)</w:t>
      </w:r>
      <w:r>
        <w:rPr>
          <w:rFonts w:ascii="Arial" w:hAnsi="Arial" w:cs="Arial"/>
          <w:color w:val="auto"/>
          <w:sz w:val="18"/>
          <w:szCs w:val="18"/>
        </w:rPr>
        <w:t xml:space="preserve">. Les parties communes seront pilotées uniquement par la GTB. </w:t>
      </w:r>
      <w:r w:rsidRPr="000B5D62">
        <w:rPr>
          <w:rFonts w:ascii="Arial" w:hAnsi="Arial" w:cs="Arial"/>
          <w:b/>
          <w:bCs/>
          <w:color w:val="auto"/>
          <w:sz w:val="18"/>
          <w:szCs w:val="18"/>
        </w:rPr>
        <w:t>Une Station météo « KNX »</w:t>
      </w:r>
      <w:r w:rsidRPr="000B5D62">
        <w:rPr>
          <w:rFonts w:ascii="Arial" w:hAnsi="Arial" w:cs="Arial"/>
          <w:color w:val="auto"/>
          <w:sz w:val="18"/>
          <w:szCs w:val="18"/>
        </w:rPr>
        <w:t xml:space="preserve"> sera couplée au système permettant le pilotage des Brises Soleil suivant la météo extérieure.</w:t>
      </w:r>
    </w:p>
    <w:p w14:paraId="2F283101" w14:textId="33ECAE68" w:rsidR="00F151EB" w:rsidRDefault="00F151EB" w:rsidP="00C67CBD">
      <w:pPr>
        <w:pStyle w:val="Default"/>
        <w:ind w:right="-426"/>
        <w:jc w:val="both"/>
        <w:rPr>
          <w:rFonts w:ascii="Arial" w:hAnsi="Arial" w:cs="Arial"/>
          <w:color w:val="auto"/>
          <w:sz w:val="18"/>
          <w:szCs w:val="18"/>
        </w:rPr>
      </w:pPr>
    </w:p>
    <w:p w14:paraId="01010DA5" w14:textId="2EE552A7" w:rsidR="00F151EB" w:rsidRDefault="00F151EB" w:rsidP="00F151EB">
      <w:pPr>
        <w:pStyle w:val="Default"/>
        <w:ind w:left="-284" w:right="-426"/>
        <w:jc w:val="both"/>
        <w:rPr>
          <w:rFonts w:ascii="Arial" w:hAnsi="Arial" w:cs="Arial"/>
          <w:b/>
          <w:bCs/>
          <w:color w:val="auto"/>
          <w:sz w:val="18"/>
          <w:szCs w:val="18"/>
        </w:rPr>
      </w:pPr>
      <w:r w:rsidRPr="00F151EB">
        <w:rPr>
          <w:rFonts w:ascii="Arial" w:hAnsi="Arial" w:cs="Arial"/>
          <w:color w:val="auto"/>
          <w:sz w:val="18"/>
          <w:szCs w:val="18"/>
        </w:rPr>
        <w:t>2.5-</w:t>
      </w:r>
      <w:r w:rsidRPr="000B5D62">
        <w:rPr>
          <w:rFonts w:ascii="Arial" w:hAnsi="Arial" w:cs="Arial"/>
          <w:b/>
          <w:bCs/>
          <w:color w:val="auto"/>
          <w:sz w:val="18"/>
          <w:szCs w:val="18"/>
        </w:rPr>
        <w:t xml:space="preserve"> </w:t>
      </w:r>
      <w:r>
        <w:rPr>
          <w:rFonts w:ascii="Arial" w:hAnsi="Arial" w:cs="Arial"/>
          <w:b/>
          <w:bCs/>
          <w:color w:val="auto"/>
          <w:sz w:val="18"/>
          <w:szCs w:val="18"/>
        </w:rPr>
        <w:t>Tableau de commande des Salles de Conférence</w:t>
      </w:r>
    </w:p>
    <w:p w14:paraId="20751A48" w14:textId="77777777" w:rsidR="00F151EB" w:rsidRDefault="00F151EB" w:rsidP="00F151EB">
      <w:pPr>
        <w:pStyle w:val="Default"/>
        <w:ind w:left="-284" w:right="-426"/>
        <w:jc w:val="both"/>
        <w:rPr>
          <w:rFonts w:ascii="Arial" w:hAnsi="Arial" w:cs="Arial"/>
          <w:color w:val="auto"/>
          <w:sz w:val="18"/>
          <w:szCs w:val="18"/>
        </w:rPr>
      </w:pPr>
      <w:r>
        <w:rPr>
          <w:rFonts w:ascii="Arial" w:hAnsi="Arial" w:cs="Arial"/>
          <w:color w:val="auto"/>
          <w:sz w:val="18"/>
          <w:szCs w:val="18"/>
        </w:rPr>
        <w:t xml:space="preserve">La gestion locale des différents lots techniques sera pilotée soit par tableau de commande, soit par le biais d’un écran tactile regroupant la dérogation des différents circuits d’éclairage, les Scénarios de lumière pour la Conférence ou la Projection, le forçage de la consigne de température, le pilotage de la ventilation, des BSO et des Stores. </w:t>
      </w:r>
    </w:p>
    <w:p w14:paraId="477DFD7F" w14:textId="77777777" w:rsidR="00F151EB" w:rsidRPr="001A29E1" w:rsidRDefault="00F151EB" w:rsidP="00F151EB">
      <w:pPr>
        <w:pStyle w:val="Default"/>
        <w:ind w:left="-284" w:right="-426"/>
        <w:jc w:val="both"/>
        <w:rPr>
          <w:rFonts w:ascii="Arial" w:hAnsi="Arial" w:cs="Arial"/>
          <w:color w:val="auto"/>
          <w:sz w:val="18"/>
          <w:szCs w:val="18"/>
        </w:rPr>
      </w:pPr>
      <w:r>
        <w:rPr>
          <w:rFonts w:ascii="Arial" w:hAnsi="Arial" w:cs="Arial"/>
          <w:color w:val="auto"/>
          <w:sz w:val="18"/>
          <w:szCs w:val="18"/>
        </w:rPr>
        <w:t xml:space="preserve">Le tableau de commande sera non accessible au public ou, si écran tactile, protégé par un code de sécurité.   </w:t>
      </w:r>
      <w:r>
        <w:rPr>
          <w:rFonts w:ascii="Arial" w:hAnsi="Arial" w:cs="Arial"/>
          <w:b/>
          <w:bCs/>
          <w:color w:val="auto"/>
          <w:sz w:val="18"/>
          <w:szCs w:val="18"/>
        </w:rPr>
        <w:t xml:space="preserve">  </w:t>
      </w:r>
    </w:p>
    <w:p w14:paraId="6B002580" w14:textId="77777777" w:rsidR="00B35F6C" w:rsidRPr="00334928" w:rsidRDefault="00B35F6C" w:rsidP="00C67CBD">
      <w:pPr>
        <w:pStyle w:val="Default"/>
        <w:ind w:right="-426"/>
        <w:jc w:val="both"/>
        <w:rPr>
          <w:rFonts w:ascii="Arial" w:hAnsi="Arial" w:cs="Arial"/>
          <w:color w:val="auto"/>
          <w:sz w:val="18"/>
          <w:szCs w:val="18"/>
        </w:rPr>
      </w:pPr>
    </w:p>
    <w:p w14:paraId="7FAB882C" w14:textId="77777777" w:rsidR="00B35F6C" w:rsidRDefault="00B35F6C" w:rsidP="00B35F6C">
      <w:pPr>
        <w:pStyle w:val="Default"/>
        <w:ind w:left="-284"/>
        <w:jc w:val="both"/>
        <w:rPr>
          <w:rFonts w:ascii="Arial" w:hAnsi="Arial" w:cs="Arial"/>
          <w:sz w:val="18"/>
          <w:szCs w:val="18"/>
        </w:rPr>
      </w:pPr>
      <w:r w:rsidRPr="000B5D62">
        <w:rPr>
          <w:rFonts w:ascii="Arial" w:hAnsi="Arial" w:cs="Arial"/>
          <w:sz w:val="18"/>
          <w:szCs w:val="18"/>
        </w:rPr>
        <w:t xml:space="preserve">Le système </w:t>
      </w:r>
      <w:r w:rsidRPr="005E09F5">
        <w:rPr>
          <w:rFonts w:ascii="Arial" w:hAnsi="Arial" w:cs="Arial"/>
          <w:b/>
          <w:bCs/>
          <w:sz w:val="18"/>
          <w:szCs w:val="18"/>
        </w:rPr>
        <w:t>KNX</w:t>
      </w:r>
      <w:r w:rsidRPr="000B5D62">
        <w:rPr>
          <w:rFonts w:ascii="Arial" w:hAnsi="Arial" w:cs="Arial"/>
          <w:sz w:val="18"/>
          <w:szCs w:val="18"/>
        </w:rPr>
        <w:t xml:space="preserve"> retenu sera de marque </w:t>
      </w:r>
      <w:r w:rsidRPr="000B5D62">
        <w:rPr>
          <w:rFonts w:ascii="Arial" w:hAnsi="Arial" w:cs="Arial"/>
          <w:b/>
          <w:sz w:val="18"/>
          <w:szCs w:val="18"/>
        </w:rPr>
        <w:t>BEG LUXOMAT</w:t>
      </w:r>
      <w:r w:rsidRPr="000B5D62">
        <w:rPr>
          <w:rFonts w:ascii="Arial" w:hAnsi="Arial" w:cs="Arial"/>
          <w:sz w:val="18"/>
          <w:szCs w:val="18"/>
        </w:rPr>
        <w:t xml:space="preserve"> ou </w:t>
      </w:r>
      <w:r w:rsidRPr="000B5D62">
        <w:rPr>
          <w:rFonts w:ascii="Arial" w:hAnsi="Arial" w:cs="Arial"/>
          <w:b/>
          <w:sz w:val="18"/>
          <w:szCs w:val="18"/>
        </w:rPr>
        <w:t>techniquement équivalent</w:t>
      </w:r>
      <w:r w:rsidRPr="000B5D62">
        <w:rPr>
          <w:rFonts w:ascii="Arial" w:hAnsi="Arial" w:cs="Arial"/>
          <w:sz w:val="18"/>
          <w:szCs w:val="18"/>
        </w:rPr>
        <w:t xml:space="preserve"> comprenant le matériel suivant : </w:t>
      </w:r>
    </w:p>
    <w:p w14:paraId="72940DAC" w14:textId="77777777" w:rsidR="00B35F6C" w:rsidRDefault="00B35F6C" w:rsidP="00B35F6C">
      <w:pPr>
        <w:pStyle w:val="Default"/>
        <w:ind w:left="-284"/>
        <w:jc w:val="both"/>
        <w:rPr>
          <w:rFonts w:ascii="Arial" w:hAnsi="Arial" w:cs="Arial"/>
          <w:sz w:val="18"/>
          <w:szCs w:val="18"/>
        </w:rPr>
      </w:pPr>
    </w:p>
    <w:p w14:paraId="34DD6BE8" w14:textId="77777777" w:rsidR="00B35F6C" w:rsidRDefault="00B35F6C" w:rsidP="00B35F6C">
      <w:pPr>
        <w:pStyle w:val="Default"/>
        <w:numPr>
          <w:ilvl w:val="0"/>
          <w:numId w:val="8"/>
        </w:numPr>
        <w:ind w:left="142" w:right="-709"/>
        <w:jc w:val="both"/>
        <w:rPr>
          <w:rFonts w:ascii="Arial" w:hAnsi="Arial" w:cs="Arial"/>
          <w:sz w:val="18"/>
          <w:szCs w:val="18"/>
        </w:rPr>
      </w:pPr>
      <w:r w:rsidRPr="00CA6A21">
        <w:rPr>
          <w:rFonts w:ascii="Arial" w:hAnsi="Arial" w:cs="Arial"/>
          <w:b/>
          <w:noProof/>
          <w:sz w:val="18"/>
          <w:szCs w:val="18"/>
          <w:lang w:eastAsia="fr-FR"/>
        </w:rPr>
        <mc:AlternateContent>
          <mc:Choice Requires="wps">
            <w:drawing>
              <wp:anchor distT="0" distB="0" distL="114300" distR="114300" simplePos="0" relativeHeight="251650560" behindDoc="0" locked="0" layoutInCell="1" allowOverlap="1" wp14:anchorId="71A87D0F" wp14:editId="67D2A281">
                <wp:simplePos x="0" y="0"/>
                <wp:positionH relativeFrom="column">
                  <wp:posOffset>6084669</wp:posOffset>
                </wp:positionH>
                <wp:positionV relativeFrom="paragraph">
                  <wp:posOffset>6985</wp:posOffset>
                </wp:positionV>
                <wp:extent cx="659081" cy="611579"/>
                <wp:effectExtent l="0" t="0" r="8255" b="0"/>
                <wp:wrapNone/>
                <wp:docPr id="28" name="Zone de texte 28"/>
                <wp:cNvGraphicFramePr/>
                <a:graphic xmlns:a="http://schemas.openxmlformats.org/drawingml/2006/main">
                  <a:graphicData uri="http://schemas.microsoft.com/office/word/2010/wordprocessingShape">
                    <wps:wsp>
                      <wps:cNvSpPr txBox="1"/>
                      <wps:spPr>
                        <a:xfrm>
                          <a:off x="0" y="0"/>
                          <a:ext cx="659081" cy="61157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D279C1" w14:textId="77777777" w:rsidR="00B35F6C" w:rsidRDefault="00B35F6C" w:rsidP="00B35F6C">
                            <w:pPr>
                              <w:jc w:val="center"/>
                            </w:pPr>
                            <w:r>
                              <w:rPr>
                                <w:noProof/>
                              </w:rPr>
                              <w:drawing>
                                <wp:inline distT="0" distB="0" distL="0" distR="0" wp14:anchorId="7443E193" wp14:editId="6B31B4B8">
                                  <wp:extent cx="439387" cy="510639"/>
                                  <wp:effectExtent l="0" t="0" r="0" b="3810"/>
                                  <wp:docPr id="43" name="Image 43"/>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9" cstate="hqprint">
                                            <a:extLst>
                                              <a:ext uri="{28A0092B-C50C-407E-A947-70E740481C1C}">
                                                <a14:useLocalDpi xmlns:a14="http://schemas.microsoft.com/office/drawing/2010/main"/>
                                              </a:ext>
                                            </a:extLst>
                                          </a:blip>
                                          <a:stretch>
                                            <a:fillRect/>
                                          </a:stretch>
                                        </pic:blipFill>
                                        <pic:spPr>
                                          <a:xfrm>
                                            <a:off x="0" y="0"/>
                                            <a:ext cx="441855" cy="51350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87D0F" id="Zone de texte 28" o:spid="_x0000_s1028" type="#_x0000_t202" style="position:absolute;left:0;text-align:left;margin-left:479.1pt;margin-top:.55pt;width:51.9pt;height:48.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" fillcolor="white [3201]" stroked="f" strokeweight=".5pt">
                <v:textbox>
                  <w:txbxContent>
                    <w:p w14:paraId="1CD279C1" w14:textId="77777777" w:rsidR="00B35F6C" w:rsidRDefault="00B35F6C" w:rsidP="00B35F6C">
                      <w:pPr>
                        <w:jc w:val="center"/>
                      </w:pPr>
                      <w:r>
                        <w:rPr>
                          <w:noProof/>
                        </w:rPr>
                        <w:drawing>
                          <wp:inline distT="0" distB="0" distL="0" distR="0" wp14:anchorId="7443E193" wp14:editId="6B31B4B8">
                            <wp:extent cx="439387" cy="510639"/>
                            <wp:effectExtent l="0" t="0" r="0" b="3810"/>
                            <wp:docPr id="43" name="Image 43"/>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9" cstate="hqprint">
                                      <a:extLst>
                                        <a:ext uri="{28A0092B-C50C-407E-A947-70E740481C1C}">
                                          <a14:useLocalDpi xmlns:a14="http://schemas.microsoft.com/office/drawing/2010/main"/>
                                        </a:ext>
                                      </a:extLst>
                                    </a:blip>
                                    <a:stretch>
                                      <a:fillRect/>
                                    </a:stretch>
                                  </pic:blipFill>
                                  <pic:spPr>
                                    <a:xfrm>
                                      <a:off x="0" y="0"/>
                                      <a:ext cx="441855" cy="513508"/>
                                    </a:xfrm>
                                    <a:prstGeom prst="rect">
                                      <a:avLst/>
                                    </a:prstGeom>
                                  </pic:spPr>
                                </pic:pic>
                              </a:graphicData>
                            </a:graphic>
                          </wp:inline>
                        </w:drawing>
                      </w:r>
                    </w:p>
                  </w:txbxContent>
                </v:textbox>
              </v:shape>
            </w:pict>
          </mc:Fallback>
        </mc:AlternateContent>
      </w:r>
      <w:r w:rsidRPr="00CA6A21">
        <w:rPr>
          <w:rFonts w:ascii="Arial" w:hAnsi="Arial" w:cs="Arial"/>
          <w:b/>
          <w:sz w:val="18"/>
          <w:szCs w:val="18"/>
        </w:rPr>
        <w:t>Alimentation KNX</w:t>
      </w:r>
      <w:r w:rsidRPr="000B5D62">
        <w:rPr>
          <w:rFonts w:ascii="Arial" w:hAnsi="Arial" w:cs="Arial"/>
          <w:b/>
          <w:sz w:val="18"/>
          <w:szCs w:val="18"/>
        </w:rPr>
        <w:t xml:space="preserve"> </w:t>
      </w:r>
      <w:r w:rsidRPr="000B5D62">
        <w:rPr>
          <w:rFonts w:ascii="Arial" w:hAnsi="Arial" w:cs="Arial"/>
          <w:sz w:val="18"/>
          <w:szCs w:val="18"/>
        </w:rPr>
        <w:t>type</w:t>
      </w:r>
      <w:r w:rsidRPr="000B5D62">
        <w:rPr>
          <w:rFonts w:ascii="Arial" w:hAnsi="Arial" w:cs="Arial"/>
          <w:b/>
          <w:sz w:val="18"/>
          <w:szCs w:val="18"/>
        </w:rPr>
        <w:t xml:space="preserve"> PSN-230/640/30-KNX-REG</w:t>
      </w:r>
      <w:r w:rsidRPr="000B5D62">
        <w:rPr>
          <w:rFonts w:ascii="Arial" w:hAnsi="Arial" w:cs="Arial"/>
          <w:sz w:val="18"/>
          <w:szCs w:val="18"/>
        </w:rPr>
        <w:t xml:space="preserve"> </w:t>
      </w:r>
    </w:p>
    <w:p w14:paraId="2D8176D4" w14:textId="77777777" w:rsidR="00B35F6C" w:rsidRPr="00334928" w:rsidRDefault="00B35F6C" w:rsidP="00B35F6C">
      <w:pPr>
        <w:pStyle w:val="Default"/>
        <w:ind w:left="142" w:right="-709"/>
        <w:jc w:val="both"/>
        <w:rPr>
          <w:rFonts w:ascii="Arial" w:hAnsi="Arial" w:cs="Arial"/>
          <w:sz w:val="18"/>
          <w:szCs w:val="18"/>
        </w:rPr>
      </w:pPr>
      <w:r w:rsidRPr="00334928">
        <w:rPr>
          <w:rFonts w:ascii="Arial" w:hAnsi="Arial" w:cs="Arial"/>
          <w:sz w:val="18"/>
          <w:szCs w:val="18"/>
        </w:rPr>
        <w:t>230V AC / 30V DC BUS KNX / 640mA / 1000m BUS max</w:t>
      </w:r>
    </w:p>
    <w:p w14:paraId="5AB86ACC" w14:textId="77777777" w:rsidR="00B35F6C" w:rsidRDefault="00B35F6C" w:rsidP="00B35F6C">
      <w:pPr>
        <w:pStyle w:val="Default"/>
        <w:ind w:left="142" w:right="-709"/>
        <w:jc w:val="both"/>
        <w:rPr>
          <w:rFonts w:ascii="Arial" w:hAnsi="Arial" w:cs="Arial"/>
          <w:sz w:val="18"/>
          <w:szCs w:val="18"/>
        </w:rPr>
      </w:pPr>
      <w:r w:rsidRPr="000B5D62">
        <w:rPr>
          <w:rFonts w:ascii="Arial" w:hAnsi="Arial" w:cs="Arial"/>
          <w:sz w:val="18"/>
          <w:szCs w:val="18"/>
        </w:rPr>
        <w:t>Bobine de self intégrée afin d’alimenter le bus en courant constant et stabilisé</w:t>
      </w:r>
      <w:r w:rsidRPr="008B2935">
        <w:rPr>
          <w:rFonts w:ascii="Arial" w:hAnsi="Arial" w:cs="Arial"/>
          <w:sz w:val="18"/>
          <w:szCs w:val="18"/>
        </w:rPr>
        <w:t xml:space="preserve"> </w:t>
      </w:r>
    </w:p>
    <w:p w14:paraId="6FE5EE65" w14:textId="77777777" w:rsidR="00B35F6C" w:rsidRDefault="00B35F6C" w:rsidP="00B35F6C">
      <w:pPr>
        <w:pStyle w:val="Default"/>
        <w:ind w:left="142" w:right="-709"/>
        <w:jc w:val="both"/>
        <w:rPr>
          <w:rFonts w:ascii="Arial" w:hAnsi="Arial" w:cs="Arial"/>
          <w:sz w:val="18"/>
          <w:szCs w:val="18"/>
        </w:rPr>
      </w:pPr>
      <w:r w:rsidRPr="000B5D62">
        <w:rPr>
          <w:rFonts w:ascii="Arial" w:hAnsi="Arial" w:cs="Arial"/>
          <w:sz w:val="18"/>
          <w:szCs w:val="18"/>
        </w:rPr>
        <w:t>Jusqu’à 64 participants sur le BUS KNX (Multi capteurs/ Interfaces BP / Actionneurs…)</w:t>
      </w:r>
    </w:p>
    <w:p w14:paraId="62F7942C" w14:textId="77777777" w:rsidR="00B35F6C" w:rsidRDefault="00B35F6C" w:rsidP="00B35F6C">
      <w:pPr>
        <w:pStyle w:val="Default"/>
        <w:ind w:left="-284"/>
        <w:jc w:val="both"/>
        <w:rPr>
          <w:rFonts w:ascii="Arial" w:hAnsi="Arial" w:cs="Arial"/>
          <w:sz w:val="18"/>
          <w:szCs w:val="18"/>
        </w:rPr>
      </w:pPr>
    </w:p>
    <w:p w14:paraId="4EFC4303" w14:textId="77777777" w:rsidR="00B35F6C" w:rsidRPr="00B25CD7" w:rsidRDefault="00B35F6C" w:rsidP="00B35F6C">
      <w:pPr>
        <w:pStyle w:val="Default"/>
        <w:numPr>
          <w:ilvl w:val="0"/>
          <w:numId w:val="8"/>
        </w:numPr>
        <w:ind w:left="142" w:right="-709"/>
        <w:jc w:val="both"/>
        <w:rPr>
          <w:rFonts w:ascii="Arial" w:hAnsi="Arial" w:cs="Arial"/>
          <w:sz w:val="18"/>
          <w:szCs w:val="18"/>
        </w:rPr>
      </w:pPr>
      <w:r w:rsidRPr="00CA6A21">
        <w:rPr>
          <w:rFonts w:ascii="Arial" w:hAnsi="Arial" w:cs="Arial"/>
          <w:b/>
          <w:noProof/>
          <w:sz w:val="18"/>
          <w:szCs w:val="18"/>
          <w:lang w:eastAsia="fr-FR"/>
        </w:rPr>
        <mc:AlternateContent>
          <mc:Choice Requires="wps">
            <w:drawing>
              <wp:anchor distT="0" distB="0" distL="114300" distR="114300" simplePos="0" relativeHeight="251654656" behindDoc="0" locked="0" layoutInCell="1" allowOverlap="1" wp14:anchorId="16B12B06" wp14:editId="25CC37D5">
                <wp:simplePos x="0" y="0"/>
                <wp:positionH relativeFrom="column">
                  <wp:posOffset>5282928</wp:posOffset>
                </wp:positionH>
                <wp:positionV relativeFrom="paragraph">
                  <wp:posOffset>3175</wp:posOffset>
                </wp:positionV>
                <wp:extent cx="1472540" cy="569595"/>
                <wp:effectExtent l="0" t="0" r="0" b="1905"/>
                <wp:wrapNone/>
                <wp:docPr id="36" name="Zone de texte 36"/>
                <wp:cNvGraphicFramePr/>
                <a:graphic xmlns:a="http://schemas.openxmlformats.org/drawingml/2006/main">
                  <a:graphicData uri="http://schemas.microsoft.com/office/word/2010/wordprocessingShape">
                    <wps:wsp>
                      <wps:cNvSpPr txBox="1"/>
                      <wps:spPr>
                        <a:xfrm>
                          <a:off x="0" y="0"/>
                          <a:ext cx="1472540" cy="5695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EEDB78" w14:textId="77777777" w:rsidR="00B35F6C" w:rsidRDefault="00B35F6C" w:rsidP="00B35F6C">
                            <w:pPr>
                              <w:jc w:val="center"/>
                            </w:pPr>
                            <w:r>
                              <w:rPr>
                                <w:noProof/>
                              </w:rPr>
                              <w:drawing>
                                <wp:inline distT="0" distB="0" distL="0" distR="0" wp14:anchorId="5297097A" wp14:editId="07536DFB">
                                  <wp:extent cx="471170" cy="471805"/>
                                  <wp:effectExtent l="0" t="0" r="5080" b="444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hqprint">
                                            <a:extLst>
                                              <a:ext uri="{28A0092B-C50C-407E-A947-70E740481C1C}">
                                                <a14:useLocalDpi xmlns:a14="http://schemas.microsoft.com/office/drawing/2010/main"/>
                                              </a:ext>
                                            </a:extLst>
                                          </a:blip>
                                          <a:stretch>
                                            <a:fillRect/>
                                          </a:stretch>
                                        </pic:blipFill>
                                        <pic:spPr>
                                          <a:xfrm>
                                            <a:off x="0" y="0"/>
                                            <a:ext cx="471170" cy="471805"/>
                                          </a:xfrm>
                                          <a:prstGeom prst="rect">
                                            <a:avLst/>
                                          </a:prstGeom>
                                        </pic:spPr>
                                      </pic:pic>
                                    </a:graphicData>
                                  </a:graphic>
                                </wp:inline>
                              </w:drawing>
                            </w:r>
                            <w:r w:rsidRPr="00B25CD7">
                              <w:rPr>
                                <w:noProof/>
                              </w:rPr>
                              <w:t xml:space="preserve"> </w:t>
                            </w:r>
                            <w:r>
                              <w:rPr>
                                <w:noProof/>
                              </w:rPr>
                              <w:drawing>
                                <wp:inline distT="0" distB="0" distL="0" distR="0" wp14:anchorId="26AEF5CD" wp14:editId="2118751E">
                                  <wp:extent cx="741680" cy="471805"/>
                                  <wp:effectExtent l="0" t="0" r="1270" b="444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hqprint">
                                            <a:extLst>
                                              <a:ext uri="{28A0092B-C50C-407E-A947-70E740481C1C}">
                                                <a14:useLocalDpi xmlns:a14="http://schemas.microsoft.com/office/drawing/2010/main"/>
                                              </a:ext>
                                            </a:extLst>
                                          </a:blip>
                                          <a:stretch>
                                            <a:fillRect/>
                                          </a:stretch>
                                        </pic:blipFill>
                                        <pic:spPr>
                                          <a:xfrm>
                                            <a:off x="0" y="0"/>
                                            <a:ext cx="741680" cy="4718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12B06" id="Zone de texte 36" o:spid="_x0000_s1029" type="#_x0000_t202" style="position:absolute;left:0;text-align:left;margin-left:416pt;margin-top:.25pt;width:115.95pt;height:44.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" fillcolor="white [3201]" stroked="f" strokeweight=".5pt">
                <v:textbox>
                  <w:txbxContent>
                    <w:p w14:paraId="6CEEDB78" w14:textId="77777777" w:rsidR="00B35F6C" w:rsidRDefault="00B35F6C" w:rsidP="00B35F6C">
                      <w:pPr>
                        <w:jc w:val="center"/>
                      </w:pPr>
                      <w:r>
                        <w:rPr>
                          <w:noProof/>
                        </w:rPr>
                        <w:drawing>
                          <wp:inline distT="0" distB="0" distL="0" distR="0" wp14:anchorId="5297097A" wp14:editId="07536DFB">
                            <wp:extent cx="471170" cy="471805"/>
                            <wp:effectExtent l="0" t="0" r="5080" b="444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hqprint">
                                      <a:extLst>
                                        <a:ext uri="{28A0092B-C50C-407E-A947-70E740481C1C}">
                                          <a14:useLocalDpi xmlns:a14="http://schemas.microsoft.com/office/drawing/2010/main"/>
                                        </a:ext>
                                      </a:extLst>
                                    </a:blip>
                                    <a:stretch>
                                      <a:fillRect/>
                                    </a:stretch>
                                  </pic:blipFill>
                                  <pic:spPr>
                                    <a:xfrm>
                                      <a:off x="0" y="0"/>
                                      <a:ext cx="471170" cy="471805"/>
                                    </a:xfrm>
                                    <a:prstGeom prst="rect">
                                      <a:avLst/>
                                    </a:prstGeom>
                                  </pic:spPr>
                                </pic:pic>
                              </a:graphicData>
                            </a:graphic>
                          </wp:inline>
                        </w:drawing>
                      </w:r>
                      <w:r w:rsidRPr="00B25CD7">
                        <w:rPr>
                          <w:noProof/>
                        </w:rPr>
                        <w:t xml:space="preserve"> </w:t>
                      </w:r>
                      <w:r>
                        <w:rPr>
                          <w:noProof/>
                        </w:rPr>
                        <w:drawing>
                          <wp:inline distT="0" distB="0" distL="0" distR="0" wp14:anchorId="26AEF5CD" wp14:editId="2118751E">
                            <wp:extent cx="741680" cy="471805"/>
                            <wp:effectExtent l="0" t="0" r="1270" b="444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hqprint">
                                      <a:extLst>
                                        <a:ext uri="{28A0092B-C50C-407E-A947-70E740481C1C}">
                                          <a14:useLocalDpi xmlns:a14="http://schemas.microsoft.com/office/drawing/2010/main"/>
                                        </a:ext>
                                      </a:extLst>
                                    </a:blip>
                                    <a:stretch>
                                      <a:fillRect/>
                                    </a:stretch>
                                  </pic:blipFill>
                                  <pic:spPr>
                                    <a:xfrm>
                                      <a:off x="0" y="0"/>
                                      <a:ext cx="741680" cy="471805"/>
                                    </a:xfrm>
                                    <a:prstGeom prst="rect">
                                      <a:avLst/>
                                    </a:prstGeom>
                                  </pic:spPr>
                                </pic:pic>
                              </a:graphicData>
                            </a:graphic>
                          </wp:inline>
                        </w:drawing>
                      </w:r>
                    </w:p>
                  </w:txbxContent>
                </v:textbox>
              </v:shape>
            </w:pict>
          </mc:Fallback>
        </mc:AlternateContent>
      </w:r>
      <w:r w:rsidRPr="00CA6A21">
        <w:rPr>
          <w:rFonts w:ascii="Arial" w:hAnsi="Arial" w:cs="Arial"/>
          <w:b/>
          <w:noProof/>
          <w:sz w:val="18"/>
          <w:szCs w:val="18"/>
        </w:rPr>
        <w:drawing>
          <wp:anchor distT="0" distB="0" distL="114300" distR="114300" simplePos="0" relativeHeight="251658752" behindDoc="0" locked="0" layoutInCell="1" allowOverlap="1" wp14:anchorId="2686B821" wp14:editId="195283FC">
            <wp:simplePos x="0" y="0"/>
            <wp:positionH relativeFrom="column">
              <wp:posOffset>7920149</wp:posOffset>
            </wp:positionH>
            <wp:positionV relativeFrom="paragraph">
              <wp:posOffset>155946</wp:posOffset>
            </wp:positionV>
            <wp:extent cx="741680" cy="471805"/>
            <wp:effectExtent l="0" t="0" r="1270" b="4445"/>
            <wp:wrapNone/>
            <wp:docPr id="31"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2"/>
                    <a:stretch>
                      <a:fillRect/>
                    </a:stretch>
                  </pic:blipFill>
                  <pic:spPr>
                    <a:xfrm>
                      <a:off x="0" y="0"/>
                      <a:ext cx="741680" cy="471805"/>
                    </a:xfrm>
                    <a:prstGeom prst="rect">
                      <a:avLst/>
                    </a:prstGeom>
                  </pic:spPr>
                </pic:pic>
              </a:graphicData>
            </a:graphic>
          </wp:anchor>
        </w:drawing>
      </w:r>
      <w:r w:rsidRPr="00CA6A21">
        <w:rPr>
          <w:rFonts w:ascii="Arial" w:hAnsi="Arial" w:cs="Arial"/>
          <w:b/>
          <w:noProof/>
          <w:sz w:val="18"/>
          <w:szCs w:val="18"/>
        </w:rPr>
        <w:drawing>
          <wp:anchor distT="0" distB="0" distL="114300" distR="114300" simplePos="0" relativeHeight="251657728" behindDoc="0" locked="0" layoutInCell="1" allowOverlap="1" wp14:anchorId="0D9E24A8" wp14:editId="06F0E6CD">
            <wp:simplePos x="0" y="0"/>
            <wp:positionH relativeFrom="column">
              <wp:posOffset>7767749</wp:posOffset>
            </wp:positionH>
            <wp:positionV relativeFrom="paragraph">
              <wp:posOffset>3546</wp:posOffset>
            </wp:positionV>
            <wp:extent cx="741680" cy="471805"/>
            <wp:effectExtent l="0" t="0" r="1270" b="4445"/>
            <wp:wrapNone/>
            <wp:docPr id="57"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2"/>
                    <a:stretch>
                      <a:fillRect/>
                    </a:stretch>
                  </pic:blipFill>
                  <pic:spPr>
                    <a:xfrm>
                      <a:off x="0" y="0"/>
                      <a:ext cx="741680" cy="471805"/>
                    </a:xfrm>
                    <a:prstGeom prst="rect">
                      <a:avLst/>
                    </a:prstGeom>
                  </pic:spPr>
                </pic:pic>
              </a:graphicData>
            </a:graphic>
          </wp:anchor>
        </w:drawing>
      </w:r>
      <w:r w:rsidRPr="00CA6A21">
        <w:rPr>
          <w:rFonts w:ascii="Arial" w:hAnsi="Arial" w:cs="Arial"/>
          <w:b/>
          <w:sz w:val="18"/>
          <w:szCs w:val="18"/>
        </w:rPr>
        <w:t>Actionneur de commutation</w:t>
      </w:r>
      <w:r>
        <w:rPr>
          <w:rFonts w:ascii="Arial" w:hAnsi="Arial" w:cs="Arial"/>
          <w:bCs/>
          <w:sz w:val="18"/>
          <w:szCs w:val="18"/>
        </w:rPr>
        <w:t xml:space="preserve"> </w:t>
      </w:r>
      <w:r w:rsidRPr="00B25CD7">
        <w:rPr>
          <w:rFonts w:ascii="Arial" w:hAnsi="Arial" w:cs="Arial"/>
          <w:bCs/>
          <w:sz w:val="18"/>
          <w:szCs w:val="18"/>
        </w:rPr>
        <w:t>« TOR »</w:t>
      </w:r>
      <w:r w:rsidRPr="000B5D62">
        <w:rPr>
          <w:rFonts w:ascii="Arial" w:hAnsi="Arial" w:cs="Arial"/>
          <w:b/>
          <w:sz w:val="18"/>
          <w:szCs w:val="18"/>
        </w:rPr>
        <w:t xml:space="preserve"> </w:t>
      </w:r>
      <w:r w:rsidRPr="000B5D62">
        <w:rPr>
          <w:rFonts w:ascii="Arial" w:hAnsi="Arial" w:cs="Arial"/>
          <w:sz w:val="18"/>
          <w:szCs w:val="18"/>
        </w:rPr>
        <w:t>type</w:t>
      </w:r>
      <w:r w:rsidRPr="000B5D62">
        <w:rPr>
          <w:rFonts w:ascii="Arial" w:hAnsi="Arial" w:cs="Arial"/>
          <w:b/>
          <w:sz w:val="18"/>
          <w:szCs w:val="18"/>
        </w:rPr>
        <w:t xml:space="preserve"> SA4/8/230/16/H/KNX REG</w:t>
      </w:r>
    </w:p>
    <w:p w14:paraId="3EA39A90" w14:textId="77777777" w:rsidR="00B35F6C" w:rsidRDefault="00B35F6C" w:rsidP="00B35F6C">
      <w:pPr>
        <w:pStyle w:val="Default"/>
        <w:ind w:left="142" w:right="-709"/>
        <w:jc w:val="both"/>
        <w:rPr>
          <w:rFonts w:ascii="Arial" w:hAnsi="Arial" w:cs="Arial"/>
          <w:sz w:val="18"/>
          <w:szCs w:val="18"/>
        </w:rPr>
      </w:pPr>
      <w:r w:rsidRPr="00B25CD7">
        <w:rPr>
          <w:rFonts w:ascii="Arial" w:hAnsi="Arial" w:cs="Arial"/>
          <w:sz w:val="18"/>
          <w:szCs w:val="18"/>
        </w:rPr>
        <w:t>Alimentation par BUS KNX</w:t>
      </w:r>
    </w:p>
    <w:p w14:paraId="256D634D" w14:textId="77777777" w:rsidR="00B35F6C" w:rsidRDefault="00B35F6C" w:rsidP="00B35F6C">
      <w:pPr>
        <w:pStyle w:val="Default"/>
        <w:ind w:left="142" w:right="-709"/>
        <w:jc w:val="both"/>
        <w:rPr>
          <w:rFonts w:ascii="Arial" w:hAnsi="Arial" w:cs="Arial"/>
          <w:b/>
          <w:bCs/>
          <w:sz w:val="18"/>
          <w:szCs w:val="18"/>
          <w:shd w:val="clear" w:color="auto" w:fill="FFFFFF"/>
        </w:rPr>
      </w:pPr>
      <w:r w:rsidRPr="00B25CD7">
        <w:rPr>
          <w:rFonts w:ascii="Arial" w:hAnsi="Arial" w:cs="Arial"/>
          <w:sz w:val="18"/>
          <w:szCs w:val="18"/>
        </w:rPr>
        <w:t xml:space="preserve">Sorties : </w:t>
      </w:r>
      <w:r w:rsidRPr="00B25CD7">
        <w:rPr>
          <w:rFonts w:ascii="Arial" w:hAnsi="Arial" w:cs="Arial"/>
          <w:b/>
          <w:bCs/>
          <w:sz w:val="18"/>
          <w:szCs w:val="18"/>
          <w:shd w:val="clear" w:color="auto" w:fill="FFFFFF"/>
        </w:rPr>
        <w:t xml:space="preserve">4 (SA4) </w:t>
      </w:r>
      <w:r w:rsidRPr="00B25CD7">
        <w:rPr>
          <w:rFonts w:ascii="Arial" w:hAnsi="Arial" w:cs="Arial"/>
          <w:sz w:val="18"/>
          <w:szCs w:val="18"/>
          <w:shd w:val="clear" w:color="auto" w:fill="FFFFFF"/>
        </w:rPr>
        <w:t>ou</w:t>
      </w:r>
      <w:r w:rsidRPr="00B25CD7">
        <w:rPr>
          <w:rFonts w:ascii="Arial" w:hAnsi="Arial" w:cs="Arial"/>
          <w:b/>
          <w:bCs/>
          <w:sz w:val="18"/>
          <w:szCs w:val="18"/>
          <w:shd w:val="clear" w:color="auto" w:fill="FFFFFF"/>
        </w:rPr>
        <w:t xml:space="preserve"> 8 (SA8) </w:t>
      </w:r>
      <w:r w:rsidRPr="00B25CD7">
        <w:rPr>
          <w:rFonts w:ascii="Arial" w:hAnsi="Arial" w:cs="Arial"/>
          <w:sz w:val="18"/>
          <w:szCs w:val="18"/>
          <w:shd w:val="clear" w:color="auto" w:fill="FFFFFF"/>
        </w:rPr>
        <w:t>sorties à commutation</w:t>
      </w:r>
      <w:r w:rsidRPr="00B25CD7">
        <w:rPr>
          <w:rFonts w:ascii="Arial" w:hAnsi="Arial" w:cs="Arial"/>
          <w:b/>
          <w:bCs/>
          <w:sz w:val="18"/>
          <w:szCs w:val="18"/>
          <w:shd w:val="clear" w:color="auto" w:fill="FFFFFF"/>
        </w:rPr>
        <w:t xml:space="preserve"> 16A</w:t>
      </w:r>
    </w:p>
    <w:p w14:paraId="70874468" w14:textId="77777777" w:rsidR="00B35F6C" w:rsidRPr="00B25CD7" w:rsidRDefault="00B35F6C" w:rsidP="00B35F6C">
      <w:pPr>
        <w:pStyle w:val="Default"/>
        <w:ind w:left="142" w:right="-709"/>
        <w:jc w:val="both"/>
        <w:rPr>
          <w:rFonts w:ascii="Arial" w:hAnsi="Arial" w:cs="Arial"/>
          <w:sz w:val="18"/>
          <w:szCs w:val="18"/>
        </w:rPr>
      </w:pPr>
      <w:r w:rsidRPr="00B25CD7">
        <w:rPr>
          <w:rFonts w:ascii="Arial" w:hAnsi="Arial" w:cs="Arial"/>
          <w:sz w:val="18"/>
          <w:szCs w:val="18"/>
        </w:rPr>
        <w:t xml:space="preserve">Mesure de courant possible avec les actionneurs de type </w:t>
      </w:r>
      <w:r w:rsidRPr="00B25CD7">
        <w:rPr>
          <w:rFonts w:ascii="Arial" w:hAnsi="Arial" w:cs="Arial"/>
          <w:b/>
          <w:bCs/>
          <w:sz w:val="18"/>
          <w:szCs w:val="18"/>
          <w:shd w:val="clear" w:color="auto" w:fill="FFFFFF"/>
        </w:rPr>
        <w:t>SA4/SA8-230/16/H/EM/KNX REG</w:t>
      </w:r>
    </w:p>
    <w:p w14:paraId="105835E8" w14:textId="77777777" w:rsidR="00B35F6C" w:rsidRDefault="00B35F6C" w:rsidP="00B35F6C">
      <w:pPr>
        <w:pStyle w:val="Default"/>
        <w:ind w:left="-284"/>
        <w:jc w:val="both"/>
        <w:rPr>
          <w:rFonts w:ascii="Arial" w:hAnsi="Arial" w:cs="Arial"/>
          <w:sz w:val="18"/>
          <w:szCs w:val="18"/>
        </w:rPr>
      </w:pPr>
      <w:r w:rsidRPr="000B5D62">
        <w:rPr>
          <w:rFonts w:ascii="Arial" w:hAnsi="Arial" w:cs="Arial"/>
          <w:noProof/>
          <w:sz w:val="18"/>
          <w:szCs w:val="18"/>
          <w:lang w:eastAsia="fr-FR"/>
        </w:rPr>
        <mc:AlternateContent>
          <mc:Choice Requires="wps">
            <w:drawing>
              <wp:anchor distT="0" distB="0" distL="114300" distR="114300" simplePos="0" relativeHeight="251672064" behindDoc="0" locked="0" layoutInCell="1" allowOverlap="1" wp14:anchorId="62D2E890" wp14:editId="5030CEF4">
                <wp:simplePos x="0" y="0"/>
                <wp:positionH relativeFrom="column">
                  <wp:posOffset>6021453</wp:posOffset>
                </wp:positionH>
                <wp:positionV relativeFrom="paragraph">
                  <wp:posOffset>26209</wp:posOffset>
                </wp:positionV>
                <wp:extent cx="738079" cy="635330"/>
                <wp:effectExtent l="0" t="0" r="5080" b="0"/>
                <wp:wrapNone/>
                <wp:docPr id="40" name="Zone de texte 40"/>
                <wp:cNvGraphicFramePr/>
                <a:graphic xmlns:a="http://schemas.openxmlformats.org/drawingml/2006/main">
                  <a:graphicData uri="http://schemas.microsoft.com/office/word/2010/wordprocessingShape">
                    <wps:wsp>
                      <wps:cNvSpPr txBox="1"/>
                      <wps:spPr>
                        <a:xfrm>
                          <a:off x="0" y="0"/>
                          <a:ext cx="738079" cy="6353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51C9DA" w14:textId="77777777" w:rsidR="00B35F6C" w:rsidRDefault="00B35F6C" w:rsidP="00B35F6C">
                            <w:pPr>
                              <w:jc w:val="center"/>
                            </w:pPr>
                            <w:r>
                              <w:rPr>
                                <w:noProof/>
                              </w:rPr>
                              <w:drawing>
                                <wp:inline distT="0" distB="0" distL="0" distR="0" wp14:anchorId="288C5A73" wp14:editId="2B76B94F">
                                  <wp:extent cx="552202" cy="566807"/>
                                  <wp:effectExtent l="0" t="0" r="635" b="5080"/>
                                  <wp:docPr id="48" name="Image 48"/>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3" cstate="print">
                                            <a:extLst>
                                              <a:ext uri="{28A0092B-C50C-407E-A947-70E740481C1C}">
                                                <a14:useLocalDpi xmlns:a14="http://schemas.microsoft.com/office/drawing/2010/main"/>
                                              </a:ext>
                                            </a:extLst>
                                          </a:blip>
                                          <a:stretch>
                                            <a:fillRect/>
                                          </a:stretch>
                                        </pic:blipFill>
                                        <pic:spPr>
                                          <a:xfrm>
                                            <a:off x="0" y="0"/>
                                            <a:ext cx="562434" cy="5773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2E890" id="Zone de texte 40" o:spid="_x0000_s1030" type="#_x0000_t202" style="position:absolute;left:0;text-align:left;margin-left:474.15pt;margin-top:2.05pt;width:58.1pt;height:50.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" fillcolor="white [3201]" stroked="f" strokeweight=".5pt">
                <v:textbox>
                  <w:txbxContent>
                    <w:p w14:paraId="4251C9DA" w14:textId="77777777" w:rsidR="00B35F6C" w:rsidRDefault="00B35F6C" w:rsidP="00B35F6C">
                      <w:pPr>
                        <w:jc w:val="center"/>
                      </w:pPr>
                      <w:r>
                        <w:rPr>
                          <w:noProof/>
                        </w:rPr>
                        <w:drawing>
                          <wp:inline distT="0" distB="0" distL="0" distR="0" wp14:anchorId="288C5A73" wp14:editId="2B76B94F">
                            <wp:extent cx="552202" cy="566807"/>
                            <wp:effectExtent l="0" t="0" r="635" b="5080"/>
                            <wp:docPr id="48" name="Image 48"/>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3" cstate="print">
                                      <a:extLst>
                                        <a:ext uri="{28A0092B-C50C-407E-A947-70E740481C1C}">
                                          <a14:useLocalDpi xmlns:a14="http://schemas.microsoft.com/office/drawing/2010/main"/>
                                        </a:ext>
                                      </a:extLst>
                                    </a:blip>
                                    <a:stretch>
                                      <a:fillRect/>
                                    </a:stretch>
                                  </pic:blipFill>
                                  <pic:spPr>
                                    <a:xfrm>
                                      <a:off x="0" y="0"/>
                                      <a:ext cx="562434" cy="577310"/>
                                    </a:xfrm>
                                    <a:prstGeom prst="rect">
                                      <a:avLst/>
                                    </a:prstGeom>
                                  </pic:spPr>
                                </pic:pic>
                              </a:graphicData>
                            </a:graphic>
                          </wp:inline>
                        </w:drawing>
                      </w:r>
                    </w:p>
                  </w:txbxContent>
                </v:textbox>
              </v:shape>
            </w:pict>
          </mc:Fallback>
        </mc:AlternateContent>
      </w:r>
    </w:p>
    <w:p w14:paraId="2318BCF4" w14:textId="687FD1BF" w:rsidR="00B35F6C" w:rsidRPr="008F041E" w:rsidRDefault="00B35F6C" w:rsidP="00B35F6C">
      <w:pPr>
        <w:pStyle w:val="Default"/>
        <w:numPr>
          <w:ilvl w:val="0"/>
          <w:numId w:val="8"/>
        </w:numPr>
        <w:ind w:left="142" w:right="-709"/>
        <w:jc w:val="both"/>
        <w:rPr>
          <w:rFonts w:ascii="Arial" w:hAnsi="Arial" w:cs="Arial"/>
          <w:sz w:val="18"/>
          <w:szCs w:val="18"/>
        </w:rPr>
      </w:pPr>
      <w:r w:rsidRPr="00CA6A21">
        <w:rPr>
          <w:rFonts w:ascii="Arial" w:hAnsi="Arial" w:cs="Arial"/>
          <w:b/>
          <w:noProof/>
          <w:sz w:val="18"/>
          <w:szCs w:val="18"/>
        </w:rPr>
        <w:drawing>
          <wp:anchor distT="0" distB="0" distL="114300" distR="114300" simplePos="0" relativeHeight="251674112" behindDoc="0" locked="0" layoutInCell="1" allowOverlap="1" wp14:anchorId="7B803D08" wp14:editId="01B2464F">
            <wp:simplePos x="0" y="0"/>
            <wp:positionH relativeFrom="column">
              <wp:posOffset>7920149</wp:posOffset>
            </wp:positionH>
            <wp:positionV relativeFrom="paragraph">
              <wp:posOffset>155946</wp:posOffset>
            </wp:positionV>
            <wp:extent cx="741680" cy="471805"/>
            <wp:effectExtent l="0" t="0" r="1270" b="4445"/>
            <wp:wrapNone/>
            <wp:docPr id="32"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2"/>
                    <a:stretch>
                      <a:fillRect/>
                    </a:stretch>
                  </pic:blipFill>
                  <pic:spPr>
                    <a:xfrm>
                      <a:off x="0" y="0"/>
                      <a:ext cx="741680" cy="471805"/>
                    </a:xfrm>
                    <a:prstGeom prst="rect">
                      <a:avLst/>
                    </a:prstGeom>
                  </pic:spPr>
                </pic:pic>
              </a:graphicData>
            </a:graphic>
          </wp:anchor>
        </w:drawing>
      </w:r>
      <w:r w:rsidRPr="00CA6A21">
        <w:rPr>
          <w:rFonts w:ascii="Arial" w:hAnsi="Arial" w:cs="Arial"/>
          <w:b/>
          <w:noProof/>
          <w:sz w:val="18"/>
          <w:szCs w:val="18"/>
        </w:rPr>
        <w:drawing>
          <wp:anchor distT="0" distB="0" distL="114300" distR="114300" simplePos="0" relativeHeight="251673088" behindDoc="0" locked="0" layoutInCell="1" allowOverlap="1" wp14:anchorId="2F3FF57B" wp14:editId="43B92CAD">
            <wp:simplePos x="0" y="0"/>
            <wp:positionH relativeFrom="column">
              <wp:posOffset>7767749</wp:posOffset>
            </wp:positionH>
            <wp:positionV relativeFrom="paragraph">
              <wp:posOffset>3546</wp:posOffset>
            </wp:positionV>
            <wp:extent cx="741680" cy="471805"/>
            <wp:effectExtent l="0" t="0" r="1270" b="4445"/>
            <wp:wrapNone/>
            <wp:docPr id="80"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2"/>
                    <a:stretch>
                      <a:fillRect/>
                    </a:stretch>
                  </pic:blipFill>
                  <pic:spPr>
                    <a:xfrm>
                      <a:off x="0" y="0"/>
                      <a:ext cx="741680" cy="471805"/>
                    </a:xfrm>
                    <a:prstGeom prst="rect">
                      <a:avLst/>
                    </a:prstGeom>
                  </pic:spPr>
                </pic:pic>
              </a:graphicData>
            </a:graphic>
          </wp:anchor>
        </w:drawing>
      </w:r>
      <w:r w:rsidRPr="00CA6A21">
        <w:rPr>
          <w:rFonts w:ascii="Arial" w:hAnsi="Arial" w:cs="Arial"/>
          <w:b/>
          <w:sz w:val="18"/>
          <w:szCs w:val="18"/>
        </w:rPr>
        <w:t>Actionneur de store</w:t>
      </w:r>
      <w:r w:rsidR="00F16AEA">
        <w:rPr>
          <w:rFonts w:ascii="Arial" w:hAnsi="Arial" w:cs="Arial"/>
          <w:b/>
          <w:sz w:val="18"/>
          <w:szCs w:val="18"/>
        </w:rPr>
        <w:t>s</w:t>
      </w:r>
      <w:r w:rsidRPr="00CA6A21">
        <w:rPr>
          <w:rFonts w:ascii="Arial" w:hAnsi="Arial" w:cs="Arial"/>
          <w:b/>
          <w:sz w:val="18"/>
          <w:szCs w:val="18"/>
        </w:rPr>
        <w:t xml:space="preserve"> KNX</w:t>
      </w:r>
      <w:r>
        <w:rPr>
          <w:rFonts w:ascii="Arial" w:hAnsi="Arial" w:cs="Arial"/>
          <w:sz w:val="18"/>
          <w:szCs w:val="18"/>
        </w:rPr>
        <w:t xml:space="preserve"> </w:t>
      </w:r>
      <w:r w:rsidRPr="000B5D62">
        <w:rPr>
          <w:rFonts w:ascii="Arial" w:hAnsi="Arial" w:cs="Arial"/>
          <w:sz w:val="18"/>
          <w:szCs w:val="18"/>
        </w:rPr>
        <w:t>type</w:t>
      </w:r>
      <w:r w:rsidRPr="000B5D62">
        <w:rPr>
          <w:rFonts w:ascii="Arial" w:hAnsi="Arial" w:cs="Arial"/>
          <w:b/>
          <w:sz w:val="18"/>
          <w:szCs w:val="18"/>
        </w:rPr>
        <w:t xml:space="preserve"> SBA4-230/10/H/KNX REG</w:t>
      </w:r>
    </w:p>
    <w:p w14:paraId="0715B4E9" w14:textId="77777777" w:rsidR="00B35F6C" w:rsidRDefault="00B35F6C" w:rsidP="00B35F6C">
      <w:pPr>
        <w:pStyle w:val="Default"/>
        <w:ind w:left="142" w:right="-709"/>
        <w:jc w:val="both"/>
        <w:rPr>
          <w:rFonts w:ascii="Arial" w:hAnsi="Arial" w:cs="Arial"/>
          <w:sz w:val="18"/>
          <w:szCs w:val="18"/>
        </w:rPr>
      </w:pPr>
      <w:r w:rsidRPr="008F041E">
        <w:rPr>
          <w:rFonts w:ascii="Arial" w:hAnsi="Arial" w:cs="Arial"/>
          <w:sz w:val="18"/>
          <w:szCs w:val="18"/>
        </w:rPr>
        <w:t>Alimentation par BUS KNX</w:t>
      </w:r>
    </w:p>
    <w:p w14:paraId="66CA0112" w14:textId="77777777" w:rsidR="00B35F6C" w:rsidRDefault="00B35F6C" w:rsidP="00B35F6C">
      <w:pPr>
        <w:pStyle w:val="Default"/>
        <w:ind w:left="142" w:right="-709"/>
        <w:jc w:val="both"/>
        <w:rPr>
          <w:rFonts w:ascii="Arial" w:hAnsi="Arial" w:cs="Arial"/>
          <w:sz w:val="18"/>
          <w:szCs w:val="18"/>
        </w:rPr>
      </w:pPr>
      <w:r w:rsidRPr="008F041E">
        <w:rPr>
          <w:rFonts w:ascii="Arial" w:hAnsi="Arial" w:cs="Arial"/>
          <w:sz w:val="18"/>
          <w:szCs w:val="18"/>
        </w:rPr>
        <w:t>Pilotage de 4 moteurs à courant alternatif 230 V max. 600 W</w:t>
      </w:r>
    </w:p>
    <w:p w14:paraId="6E97F2BE" w14:textId="77777777" w:rsidR="00B35F6C" w:rsidRDefault="00B35F6C" w:rsidP="00B35F6C">
      <w:pPr>
        <w:pStyle w:val="Default"/>
        <w:ind w:left="-284"/>
        <w:jc w:val="both"/>
        <w:rPr>
          <w:rFonts w:ascii="Arial" w:hAnsi="Arial" w:cs="Arial"/>
          <w:sz w:val="18"/>
          <w:szCs w:val="18"/>
        </w:rPr>
      </w:pPr>
      <w:r w:rsidRPr="000B5D62">
        <w:rPr>
          <w:rFonts w:ascii="Arial" w:hAnsi="Arial" w:cs="Arial"/>
          <w:noProof/>
          <w:sz w:val="18"/>
          <w:szCs w:val="18"/>
          <w:lang w:eastAsia="fr-FR"/>
        </w:rPr>
        <mc:AlternateContent>
          <mc:Choice Requires="wps">
            <w:drawing>
              <wp:anchor distT="0" distB="0" distL="114300" distR="114300" simplePos="0" relativeHeight="251655680" behindDoc="0" locked="0" layoutInCell="1" allowOverlap="1" wp14:anchorId="31F3D425" wp14:editId="721E6D79">
                <wp:simplePos x="0" y="0"/>
                <wp:positionH relativeFrom="column">
                  <wp:posOffset>6078911</wp:posOffset>
                </wp:positionH>
                <wp:positionV relativeFrom="paragraph">
                  <wp:posOffset>117433</wp:posOffset>
                </wp:positionV>
                <wp:extent cx="665019" cy="629392"/>
                <wp:effectExtent l="0" t="0" r="1905" b="0"/>
                <wp:wrapNone/>
                <wp:docPr id="37" name="Zone de texte 37"/>
                <wp:cNvGraphicFramePr/>
                <a:graphic xmlns:a="http://schemas.openxmlformats.org/drawingml/2006/main">
                  <a:graphicData uri="http://schemas.microsoft.com/office/word/2010/wordprocessingShape">
                    <wps:wsp>
                      <wps:cNvSpPr txBox="1"/>
                      <wps:spPr>
                        <a:xfrm>
                          <a:off x="0" y="0"/>
                          <a:ext cx="665019" cy="62939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AFC2C7" w14:textId="77777777" w:rsidR="00B35F6C" w:rsidRDefault="00B35F6C" w:rsidP="00B35F6C">
                            <w:pPr>
                              <w:jc w:val="center"/>
                            </w:pPr>
                            <w:r>
                              <w:rPr>
                                <w:noProof/>
                              </w:rPr>
                              <w:drawing>
                                <wp:inline distT="0" distB="0" distL="0" distR="0" wp14:anchorId="74BCBAF4" wp14:editId="075D2937">
                                  <wp:extent cx="474197" cy="546265"/>
                                  <wp:effectExtent l="0" t="0" r="2540" b="6350"/>
                                  <wp:docPr id="45" name="Image 45" descr="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c"/>
                                          <pic:cNvPicPr>
                                            <a:picLocks noChangeAspect="1" noChangeArrowheads="1"/>
                                          </pic:cNvPicPr>
                                        </pic:nvPicPr>
                                        <pic:blipFill rotWithShape="1">
                                          <a:blip r:embed="rId14" cstate="hqprint">
                                            <a:extLst>
                                              <a:ext uri="{28A0092B-C50C-407E-A947-70E740481C1C}">
                                                <a14:useLocalDpi xmlns:a14="http://schemas.microsoft.com/office/drawing/2010/main"/>
                                              </a:ext>
                                            </a:extLst>
                                          </a:blip>
                                          <a:srcRect/>
                                          <a:stretch/>
                                        </pic:blipFill>
                                        <pic:spPr bwMode="auto">
                                          <a:xfrm>
                                            <a:off x="0" y="0"/>
                                            <a:ext cx="497380" cy="572971"/>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3D425" id="Zone de texte 37" o:spid="_x0000_s1031" type="#_x0000_t202" style="position:absolute;left:0;text-align:left;margin-left:478.65pt;margin-top:9.25pt;width:52.35pt;height:49.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" fillcolor="white [3201]" stroked="f" strokeweight=".5pt">
                <v:textbox>
                  <w:txbxContent>
                    <w:p w14:paraId="04AFC2C7" w14:textId="77777777" w:rsidR="00B35F6C" w:rsidRDefault="00B35F6C" w:rsidP="00B35F6C">
                      <w:pPr>
                        <w:jc w:val="center"/>
                      </w:pPr>
                      <w:r>
                        <w:rPr>
                          <w:noProof/>
                        </w:rPr>
                        <w:drawing>
                          <wp:inline distT="0" distB="0" distL="0" distR="0" wp14:anchorId="74BCBAF4" wp14:editId="075D2937">
                            <wp:extent cx="474197" cy="546265"/>
                            <wp:effectExtent l="0" t="0" r="2540" b="6350"/>
                            <wp:docPr id="45" name="Image 45" descr="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c"/>
                                    <pic:cNvPicPr>
                                      <a:picLocks noChangeAspect="1" noChangeArrowheads="1"/>
                                    </pic:cNvPicPr>
                                  </pic:nvPicPr>
                                  <pic:blipFill rotWithShape="1">
                                    <a:blip r:embed="rId14" cstate="hqprint">
                                      <a:extLst>
                                        <a:ext uri="{28A0092B-C50C-407E-A947-70E740481C1C}">
                                          <a14:useLocalDpi xmlns:a14="http://schemas.microsoft.com/office/drawing/2010/main"/>
                                        </a:ext>
                                      </a:extLst>
                                    </a:blip>
                                    <a:srcRect/>
                                    <a:stretch/>
                                  </pic:blipFill>
                                  <pic:spPr bwMode="auto">
                                    <a:xfrm>
                                      <a:off x="0" y="0"/>
                                      <a:ext cx="497380" cy="572971"/>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56484FBE" w14:textId="77777777" w:rsidR="00B35F6C" w:rsidRDefault="00B35F6C" w:rsidP="00B35F6C">
      <w:pPr>
        <w:pStyle w:val="Default"/>
        <w:numPr>
          <w:ilvl w:val="0"/>
          <w:numId w:val="8"/>
        </w:numPr>
        <w:ind w:left="142" w:right="-709"/>
        <w:jc w:val="both"/>
        <w:rPr>
          <w:rFonts w:ascii="Arial" w:hAnsi="Arial" w:cs="Arial"/>
          <w:sz w:val="18"/>
          <w:szCs w:val="18"/>
        </w:rPr>
      </w:pPr>
      <w:r w:rsidRPr="00CA6A21">
        <w:rPr>
          <w:rFonts w:ascii="Arial" w:hAnsi="Arial" w:cs="Arial"/>
          <w:b/>
          <w:noProof/>
          <w:sz w:val="18"/>
          <w:szCs w:val="18"/>
        </w:rPr>
        <w:drawing>
          <wp:anchor distT="0" distB="0" distL="114300" distR="114300" simplePos="0" relativeHeight="251660800" behindDoc="0" locked="0" layoutInCell="1" allowOverlap="1" wp14:anchorId="145AB997" wp14:editId="778E886E">
            <wp:simplePos x="0" y="0"/>
            <wp:positionH relativeFrom="column">
              <wp:posOffset>7920149</wp:posOffset>
            </wp:positionH>
            <wp:positionV relativeFrom="paragraph">
              <wp:posOffset>155946</wp:posOffset>
            </wp:positionV>
            <wp:extent cx="741680" cy="471805"/>
            <wp:effectExtent l="0" t="0" r="1270" b="4445"/>
            <wp:wrapNone/>
            <wp:docPr id="71"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2"/>
                    <a:stretch>
                      <a:fillRect/>
                    </a:stretch>
                  </pic:blipFill>
                  <pic:spPr>
                    <a:xfrm>
                      <a:off x="0" y="0"/>
                      <a:ext cx="741680" cy="471805"/>
                    </a:xfrm>
                    <a:prstGeom prst="rect">
                      <a:avLst/>
                    </a:prstGeom>
                  </pic:spPr>
                </pic:pic>
              </a:graphicData>
            </a:graphic>
          </wp:anchor>
        </w:drawing>
      </w:r>
      <w:r w:rsidRPr="00CA6A21">
        <w:rPr>
          <w:rFonts w:ascii="Arial" w:hAnsi="Arial" w:cs="Arial"/>
          <w:b/>
          <w:noProof/>
          <w:sz w:val="18"/>
          <w:szCs w:val="18"/>
        </w:rPr>
        <w:drawing>
          <wp:anchor distT="0" distB="0" distL="114300" distR="114300" simplePos="0" relativeHeight="251659776" behindDoc="0" locked="0" layoutInCell="1" allowOverlap="1" wp14:anchorId="3214D51B" wp14:editId="64402B12">
            <wp:simplePos x="0" y="0"/>
            <wp:positionH relativeFrom="column">
              <wp:posOffset>7767749</wp:posOffset>
            </wp:positionH>
            <wp:positionV relativeFrom="paragraph">
              <wp:posOffset>3546</wp:posOffset>
            </wp:positionV>
            <wp:extent cx="741680" cy="471805"/>
            <wp:effectExtent l="0" t="0" r="1270" b="4445"/>
            <wp:wrapNone/>
            <wp:docPr id="72"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2"/>
                    <a:stretch>
                      <a:fillRect/>
                    </a:stretch>
                  </pic:blipFill>
                  <pic:spPr>
                    <a:xfrm>
                      <a:off x="0" y="0"/>
                      <a:ext cx="741680" cy="471805"/>
                    </a:xfrm>
                    <a:prstGeom prst="rect">
                      <a:avLst/>
                    </a:prstGeom>
                  </pic:spPr>
                </pic:pic>
              </a:graphicData>
            </a:graphic>
          </wp:anchor>
        </w:drawing>
      </w:r>
      <w:r w:rsidRPr="00CA6A21">
        <w:rPr>
          <w:rFonts w:ascii="Arial" w:hAnsi="Arial" w:cs="Arial"/>
          <w:b/>
          <w:sz w:val="18"/>
          <w:szCs w:val="18"/>
        </w:rPr>
        <w:t>Passerelle DALI/KNX</w:t>
      </w:r>
      <w:r w:rsidRPr="000B5D62">
        <w:rPr>
          <w:rFonts w:ascii="Arial" w:hAnsi="Arial" w:cs="Arial"/>
          <w:b/>
          <w:sz w:val="18"/>
          <w:szCs w:val="18"/>
        </w:rPr>
        <w:t xml:space="preserve"> </w:t>
      </w:r>
      <w:r w:rsidRPr="000B5D62">
        <w:rPr>
          <w:rFonts w:ascii="Arial" w:hAnsi="Arial" w:cs="Arial"/>
          <w:bCs/>
          <w:sz w:val="18"/>
          <w:szCs w:val="18"/>
        </w:rPr>
        <w:t>type</w:t>
      </w:r>
      <w:r w:rsidRPr="000B5D62">
        <w:rPr>
          <w:rFonts w:ascii="Arial" w:hAnsi="Arial" w:cs="Arial"/>
          <w:b/>
          <w:sz w:val="18"/>
          <w:szCs w:val="18"/>
        </w:rPr>
        <w:t xml:space="preserve"> DA64-230/KNX REG</w:t>
      </w:r>
    </w:p>
    <w:p w14:paraId="2F281B71" w14:textId="77777777" w:rsidR="00B35F6C" w:rsidRDefault="00B35F6C" w:rsidP="00B35F6C">
      <w:pPr>
        <w:pStyle w:val="Default"/>
        <w:ind w:left="142" w:right="-709"/>
        <w:jc w:val="both"/>
        <w:rPr>
          <w:rFonts w:ascii="Arial" w:hAnsi="Arial" w:cs="Arial"/>
          <w:sz w:val="18"/>
          <w:szCs w:val="18"/>
        </w:rPr>
      </w:pPr>
      <w:r w:rsidRPr="00B25CD7">
        <w:rPr>
          <w:rFonts w:ascii="Arial" w:hAnsi="Arial" w:cs="Arial"/>
          <w:sz w:val="18"/>
          <w:szCs w:val="18"/>
        </w:rPr>
        <w:t>Alimentation 230V AC – Communication par BUS KNX</w:t>
      </w:r>
    </w:p>
    <w:p w14:paraId="30B19BB6" w14:textId="77777777" w:rsidR="00B35F6C" w:rsidRDefault="00B35F6C" w:rsidP="00B35F6C">
      <w:pPr>
        <w:pStyle w:val="Default"/>
        <w:ind w:left="142" w:right="-709"/>
        <w:jc w:val="both"/>
        <w:rPr>
          <w:rFonts w:ascii="Arial" w:hAnsi="Arial" w:cs="Arial"/>
          <w:sz w:val="18"/>
          <w:szCs w:val="18"/>
        </w:rPr>
      </w:pPr>
      <w:r w:rsidRPr="00B25CD7">
        <w:rPr>
          <w:rFonts w:ascii="Arial" w:hAnsi="Arial" w:cs="Arial"/>
          <w:noProof/>
          <w:sz w:val="18"/>
          <w:szCs w:val="18"/>
          <w:lang w:eastAsia="fr-FR"/>
        </w:rPr>
        <w:t>Alimentation BUS DALI de</w:t>
      </w:r>
      <w:r w:rsidRPr="00B25CD7">
        <w:rPr>
          <w:rFonts w:ascii="Arial" w:hAnsi="Arial" w:cs="Arial"/>
          <w:sz w:val="18"/>
          <w:szCs w:val="18"/>
        </w:rPr>
        <w:t xml:space="preserve"> 64 Luminaires en 16 groupes / 16 scènes </w:t>
      </w:r>
    </w:p>
    <w:p w14:paraId="28AF70E8" w14:textId="77777777" w:rsidR="00B35F6C" w:rsidRDefault="00B35F6C" w:rsidP="00B35F6C">
      <w:pPr>
        <w:pStyle w:val="Default"/>
        <w:ind w:left="142" w:right="-709"/>
        <w:jc w:val="both"/>
        <w:rPr>
          <w:rFonts w:ascii="Arial" w:hAnsi="Arial" w:cs="Arial"/>
          <w:sz w:val="18"/>
          <w:szCs w:val="18"/>
        </w:rPr>
      </w:pPr>
      <w:r w:rsidRPr="000B5D62">
        <w:rPr>
          <w:rFonts w:ascii="Arial" w:hAnsi="Arial" w:cs="Arial"/>
          <w:sz w:val="18"/>
          <w:szCs w:val="18"/>
        </w:rPr>
        <w:t xml:space="preserve">Prise en charge du </w:t>
      </w:r>
      <w:r w:rsidRPr="000B5D62">
        <w:rPr>
          <w:rFonts w:ascii="Arial" w:hAnsi="Arial" w:cs="Arial"/>
          <w:b/>
          <w:bCs/>
          <w:sz w:val="18"/>
          <w:szCs w:val="18"/>
        </w:rPr>
        <w:t>RVB</w:t>
      </w:r>
      <w:r w:rsidRPr="000B5D62">
        <w:rPr>
          <w:rFonts w:ascii="Arial" w:hAnsi="Arial" w:cs="Arial"/>
          <w:sz w:val="18"/>
          <w:szCs w:val="18"/>
        </w:rPr>
        <w:t xml:space="preserve"> et du </w:t>
      </w:r>
      <w:r w:rsidRPr="000B5D62">
        <w:rPr>
          <w:rFonts w:ascii="Arial" w:hAnsi="Arial" w:cs="Arial"/>
          <w:b/>
          <w:bCs/>
          <w:sz w:val="18"/>
          <w:szCs w:val="18"/>
        </w:rPr>
        <w:t>TW (</w:t>
      </w:r>
      <w:proofErr w:type="spellStart"/>
      <w:r>
        <w:rPr>
          <w:rFonts w:ascii="Arial" w:hAnsi="Arial" w:cs="Arial"/>
          <w:b/>
          <w:bCs/>
          <w:sz w:val="18"/>
          <w:szCs w:val="18"/>
        </w:rPr>
        <w:t>Tunable</w:t>
      </w:r>
      <w:proofErr w:type="spellEnd"/>
      <w:r>
        <w:rPr>
          <w:rFonts w:ascii="Arial" w:hAnsi="Arial" w:cs="Arial"/>
          <w:b/>
          <w:bCs/>
          <w:sz w:val="18"/>
          <w:szCs w:val="18"/>
        </w:rPr>
        <w:t xml:space="preserve"> White – </w:t>
      </w:r>
      <w:r w:rsidRPr="000B5D62">
        <w:rPr>
          <w:rFonts w:ascii="Arial" w:hAnsi="Arial" w:cs="Arial"/>
          <w:b/>
          <w:bCs/>
          <w:sz w:val="18"/>
          <w:szCs w:val="18"/>
        </w:rPr>
        <w:t>D</w:t>
      </w:r>
      <w:r>
        <w:rPr>
          <w:rFonts w:ascii="Arial" w:hAnsi="Arial" w:cs="Arial"/>
          <w:b/>
          <w:bCs/>
          <w:sz w:val="18"/>
          <w:szCs w:val="18"/>
        </w:rPr>
        <w:t xml:space="preserve">ALI </w:t>
      </w:r>
      <w:r w:rsidRPr="000B5D62">
        <w:rPr>
          <w:rFonts w:ascii="Arial" w:hAnsi="Arial" w:cs="Arial"/>
          <w:b/>
          <w:bCs/>
          <w:sz w:val="18"/>
          <w:szCs w:val="18"/>
        </w:rPr>
        <w:t>T</w:t>
      </w:r>
      <w:r>
        <w:rPr>
          <w:rFonts w:ascii="Arial" w:hAnsi="Arial" w:cs="Arial"/>
          <w:b/>
          <w:bCs/>
          <w:sz w:val="18"/>
          <w:szCs w:val="18"/>
        </w:rPr>
        <w:t xml:space="preserve">ype </w:t>
      </w:r>
      <w:r w:rsidRPr="000B5D62">
        <w:rPr>
          <w:rFonts w:ascii="Arial" w:hAnsi="Arial" w:cs="Arial"/>
          <w:b/>
          <w:bCs/>
          <w:sz w:val="18"/>
          <w:szCs w:val="18"/>
        </w:rPr>
        <w:t>8)</w:t>
      </w:r>
    </w:p>
    <w:p w14:paraId="6D8B3B50" w14:textId="77777777" w:rsidR="00B35F6C" w:rsidRDefault="00B35F6C" w:rsidP="00B35F6C">
      <w:pPr>
        <w:pStyle w:val="Default"/>
        <w:jc w:val="both"/>
        <w:rPr>
          <w:rFonts w:ascii="Arial" w:hAnsi="Arial" w:cs="Arial"/>
          <w:sz w:val="18"/>
          <w:szCs w:val="18"/>
        </w:rPr>
      </w:pPr>
    </w:p>
    <w:p w14:paraId="50A635F8" w14:textId="33F0B8C8" w:rsidR="00247B74" w:rsidRPr="002D5A86" w:rsidRDefault="00247B74" w:rsidP="00247B74">
      <w:pPr>
        <w:pStyle w:val="Default"/>
        <w:numPr>
          <w:ilvl w:val="0"/>
          <w:numId w:val="8"/>
        </w:numPr>
        <w:ind w:left="142" w:right="-709"/>
        <w:jc w:val="both"/>
        <w:rPr>
          <w:rFonts w:ascii="Arial" w:hAnsi="Arial" w:cs="Arial"/>
          <w:sz w:val="18"/>
          <w:szCs w:val="18"/>
        </w:rPr>
      </w:pPr>
      <w:r w:rsidRPr="00CA6A21">
        <w:rPr>
          <w:rFonts w:ascii="Arial" w:hAnsi="Arial" w:cs="Arial"/>
          <w:b/>
          <w:noProof/>
          <w:sz w:val="18"/>
          <w:szCs w:val="18"/>
        </w:rPr>
        <w:drawing>
          <wp:anchor distT="0" distB="0" distL="114300" distR="114300" simplePos="0" relativeHeight="251648000" behindDoc="0" locked="0" layoutInCell="1" allowOverlap="1" wp14:anchorId="37DA18F6" wp14:editId="2D72F0FB">
            <wp:simplePos x="0" y="0"/>
            <wp:positionH relativeFrom="column">
              <wp:posOffset>7920149</wp:posOffset>
            </wp:positionH>
            <wp:positionV relativeFrom="paragraph">
              <wp:posOffset>155946</wp:posOffset>
            </wp:positionV>
            <wp:extent cx="741680" cy="471805"/>
            <wp:effectExtent l="0" t="0" r="1270" b="4445"/>
            <wp:wrapNone/>
            <wp:docPr id="75"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2"/>
                    <a:stretch>
                      <a:fillRect/>
                    </a:stretch>
                  </pic:blipFill>
                  <pic:spPr>
                    <a:xfrm>
                      <a:off x="0" y="0"/>
                      <a:ext cx="741680" cy="471805"/>
                    </a:xfrm>
                    <a:prstGeom prst="rect">
                      <a:avLst/>
                    </a:prstGeom>
                  </pic:spPr>
                </pic:pic>
              </a:graphicData>
            </a:graphic>
          </wp:anchor>
        </w:drawing>
      </w:r>
      <w:r w:rsidRPr="00CA6A21">
        <w:rPr>
          <w:rFonts w:ascii="Arial" w:hAnsi="Arial" w:cs="Arial"/>
          <w:b/>
          <w:noProof/>
          <w:sz w:val="18"/>
          <w:szCs w:val="18"/>
        </w:rPr>
        <w:drawing>
          <wp:anchor distT="0" distB="0" distL="114300" distR="114300" simplePos="0" relativeHeight="251644928" behindDoc="0" locked="0" layoutInCell="1" allowOverlap="1" wp14:anchorId="22741F3D" wp14:editId="2D939DCF">
            <wp:simplePos x="0" y="0"/>
            <wp:positionH relativeFrom="column">
              <wp:posOffset>7767749</wp:posOffset>
            </wp:positionH>
            <wp:positionV relativeFrom="paragraph">
              <wp:posOffset>3546</wp:posOffset>
            </wp:positionV>
            <wp:extent cx="741680" cy="471805"/>
            <wp:effectExtent l="0" t="0" r="1270" b="4445"/>
            <wp:wrapNone/>
            <wp:docPr id="76"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2"/>
                    <a:stretch>
                      <a:fillRect/>
                    </a:stretch>
                  </pic:blipFill>
                  <pic:spPr>
                    <a:xfrm>
                      <a:off x="0" y="0"/>
                      <a:ext cx="741680" cy="471805"/>
                    </a:xfrm>
                    <a:prstGeom prst="rect">
                      <a:avLst/>
                    </a:prstGeom>
                  </pic:spPr>
                </pic:pic>
              </a:graphicData>
            </a:graphic>
          </wp:anchor>
        </w:drawing>
      </w:r>
      <w:r w:rsidRPr="00CA6A21">
        <w:rPr>
          <w:rFonts w:ascii="Arial" w:hAnsi="Arial" w:cs="Arial"/>
          <w:b/>
          <w:sz w:val="18"/>
          <w:szCs w:val="18"/>
        </w:rPr>
        <w:t>Multi-capteur KNX</w:t>
      </w:r>
      <w:r w:rsidRPr="000B5D62">
        <w:rPr>
          <w:rFonts w:ascii="Arial" w:hAnsi="Arial" w:cs="Arial"/>
          <w:b/>
          <w:sz w:val="18"/>
          <w:szCs w:val="18"/>
        </w:rPr>
        <w:t xml:space="preserve"> </w:t>
      </w:r>
      <w:r w:rsidRPr="000B5D62">
        <w:rPr>
          <w:rFonts w:ascii="Arial" w:hAnsi="Arial" w:cs="Arial"/>
          <w:bCs/>
          <w:sz w:val="18"/>
          <w:szCs w:val="18"/>
        </w:rPr>
        <w:t>type</w:t>
      </w:r>
      <w:r w:rsidRPr="000B5D62">
        <w:rPr>
          <w:rFonts w:ascii="Arial" w:hAnsi="Arial" w:cs="Arial"/>
          <w:b/>
          <w:sz w:val="18"/>
          <w:szCs w:val="18"/>
        </w:rPr>
        <w:t xml:space="preserve"> </w:t>
      </w:r>
      <w:proofErr w:type="spellStart"/>
      <w:r w:rsidRPr="000B5D62">
        <w:rPr>
          <w:rFonts w:ascii="Arial" w:hAnsi="Arial" w:cs="Arial"/>
          <w:b/>
          <w:sz w:val="18"/>
          <w:szCs w:val="18"/>
        </w:rPr>
        <w:t>PDx</w:t>
      </w:r>
      <w:proofErr w:type="spellEnd"/>
      <w:r w:rsidRPr="000B5D62">
        <w:rPr>
          <w:rFonts w:ascii="Arial" w:hAnsi="Arial" w:cs="Arial"/>
          <w:b/>
          <w:sz w:val="18"/>
          <w:szCs w:val="18"/>
        </w:rPr>
        <w:t>-KNX-BA/ST/DX</w:t>
      </w:r>
    </w:p>
    <w:p w14:paraId="1371466F" w14:textId="30074C7C" w:rsidR="00247B74" w:rsidRDefault="00247B74" w:rsidP="00247B74">
      <w:pPr>
        <w:pStyle w:val="Default"/>
        <w:ind w:left="142" w:right="-709"/>
        <w:jc w:val="both"/>
        <w:rPr>
          <w:rFonts w:ascii="Arial" w:hAnsi="Arial" w:cs="Arial"/>
          <w:sz w:val="18"/>
          <w:szCs w:val="18"/>
        </w:rPr>
      </w:pPr>
      <w:r w:rsidRPr="002D5A86">
        <w:rPr>
          <w:rFonts w:ascii="Arial" w:hAnsi="Arial" w:cs="Arial"/>
          <w:sz w:val="18"/>
          <w:szCs w:val="18"/>
        </w:rPr>
        <w:t>Alimentation et communication par BUS KNX</w:t>
      </w:r>
    </w:p>
    <w:p w14:paraId="50452ADA" w14:textId="7F2BF29A" w:rsidR="002106B6" w:rsidRDefault="00A25344" w:rsidP="00247B74">
      <w:pPr>
        <w:pStyle w:val="Default"/>
        <w:ind w:right="-709"/>
        <w:jc w:val="both"/>
        <w:rPr>
          <w:rFonts w:ascii="Arial" w:hAnsi="Arial" w:cs="Arial"/>
          <w:sz w:val="18"/>
          <w:szCs w:val="18"/>
        </w:rPr>
      </w:pPr>
      <w:r w:rsidRPr="00A25344">
        <w:rPr>
          <w:rFonts w:ascii="Arial" w:hAnsi="Arial" w:cs="Arial"/>
          <w:b/>
          <w:color w:val="00B0F0"/>
          <w:sz w:val="18"/>
          <w:szCs w:val="18"/>
        </w:rPr>
        <mc:AlternateContent>
          <mc:Choice Requires="wps">
            <w:drawing>
              <wp:anchor distT="0" distB="0" distL="114300" distR="114300" simplePos="0" relativeHeight="251672576" behindDoc="0" locked="0" layoutInCell="1" allowOverlap="1" wp14:anchorId="5A02525A" wp14:editId="764B7901">
                <wp:simplePos x="0" y="0"/>
                <wp:positionH relativeFrom="column">
                  <wp:posOffset>5599430</wp:posOffset>
                </wp:positionH>
                <wp:positionV relativeFrom="paragraph">
                  <wp:posOffset>15680</wp:posOffset>
                </wp:positionV>
                <wp:extent cx="1322705" cy="857885"/>
                <wp:effectExtent l="0" t="0" r="0" b="0"/>
                <wp:wrapNone/>
                <wp:docPr id="16" name="Zone de texte 16"/>
                <wp:cNvGraphicFramePr/>
                <a:graphic xmlns:a="http://schemas.openxmlformats.org/drawingml/2006/main">
                  <a:graphicData uri="http://schemas.microsoft.com/office/word/2010/wordprocessingShape">
                    <wps:wsp>
                      <wps:cNvSpPr txBox="1"/>
                      <wps:spPr>
                        <a:xfrm>
                          <a:off x="0" y="0"/>
                          <a:ext cx="1322705" cy="8578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6FDD87" w14:textId="77777777" w:rsidR="00A25344" w:rsidRDefault="00A25344" w:rsidP="00A25344">
                            <w:r w:rsidRPr="00A94AAF">
                              <w:rPr>
                                <w:noProof/>
                              </w:rPr>
                              <w:drawing>
                                <wp:inline distT="0" distB="0" distL="0" distR="0" wp14:anchorId="7492435B" wp14:editId="2A2EE68E">
                                  <wp:extent cx="1133475" cy="681355"/>
                                  <wp:effectExtent l="0" t="0" r="9525" b="4445"/>
                                  <wp:docPr id="5" name="Image 17">
                                    <a:extLst xmlns:a="http://schemas.openxmlformats.org/drawingml/2006/main">
                                      <a:ext uri="{FF2B5EF4-FFF2-40B4-BE49-F238E27FC236}">
                                        <a16:creationId xmlns:a16="http://schemas.microsoft.com/office/drawing/2014/main" id="{66CFAB41-3187-46D0-AEAD-F7D233C62706}"/>
                                      </a:ext>
                                    </a:extLst>
                                  </wp:docPr>
                                  <wp:cNvGraphicFramePr/>
                                  <a:graphic xmlns:a="http://schemas.openxmlformats.org/drawingml/2006/main">
                                    <a:graphicData uri="http://schemas.openxmlformats.org/drawingml/2006/picture">
                                      <pic:pic xmlns:pic="http://schemas.openxmlformats.org/drawingml/2006/picture">
                                        <pic:nvPicPr>
                                          <pic:cNvPr id="18" name="Image 17">
                                            <a:extLst>
                                              <a:ext uri="{FF2B5EF4-FFF2-40B4-BE49-F238E27FC236}">
                                                <a16:creationId xmlns:a16="http://schemas.microsoft.com/office/drawing/2014/main" id="{66CFAB41-3187-46D0-AEAD-F7D233C62706}"/>
                                              </a:ext>
                                            </a:extLst>
                                          </pic:cNvPr>
                                          <pic:cNvPicPr/>
                                        </pic:nvPicPr>
                                        <pic:blipFill>
                                          <a:blip r:embed="rId15" cstate="hqprint">
                                            <a:extLst>
                                              <a:ext uri="{28A0092B-C50C-407E-A947-70E740481C1C}">
                                                <a14:useLocalDpi xmlns:a14="http://schemas.microsoft.com/office/drawing/2010/main"/>
                                              </a:ext>
                                            </a:extLst>
                                          </a:blip>
                                          <a:srcRect/>
                                          <a:stretch>
                                            <a:fillRect/>
                                          </a:stretch>
                                        </pic:blipFill>
                                        <pic:spPr bwMode="auto">
                                          <a:xfrm>
                                            <a:off x="0" y="0"/>
                                            <a:ext cx="1133475" cy="6813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2525A" id="Zone de texte 16" o:spid="_x0000_s1032" type="#_x0000_t202" style="position:absolute;left:0;text-align:left;margin-left:440.9pt;margin-top:1.25pt;width:104.15pt;height:67.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" fillcolor="white [3201]" stroked="f" strokeweight=".5pt">
                <v:textbox>
                  <w:txbxContent>
                    <w:p w14:paraId="0E6FDD87" w14:textId="77777777" w:rsidR="00A25344" w:rsidRDefault="00A25344" w:rsidP="00A25344">
                      <w:r w:rsidRPr="00A94AAF">
                        <w:rPr>
                          <w:noProof/>
                        </w:rPr>
                        <w:drawing>
                          <wp:inline distT="0" distB="0" distL="0" distR="0" wp14:anchorId="7492435B" wp14:editId="2A2EE68E">
                            <wp:extent cx="1133475" cy="681355"/>
                            <wp:effectExtent l="0" t="0" r="9525" b="4445"/>
                            <wp:docPr id="5" name="Image 17">
                              <a:extLst xmlns:a="http://schemas.openxmlformats.org/drawingml/2006/main">
                                <a:ext uri="{FF2B5EF4-FFF2-40B4-BE49-F238E27FC236}">
                                  <a16:creationId xmlns:a16="http://schemas.microsoft.com/office/drawing/2014/main" id="{66CFAB41-3187-46D0-AEAD-F7D233C62706}"/>
                                </a:ext>
                              </a:extLst>
                            </wp:docPr>
                            <wp:cNvGraphicFramePr/>
                            <a:graphic xmlns:a="http://schemas.openxmlformats.org/drawingml/2006/main">
                              <a:graphicData uri="http://schemas.openxmlformats.org/drawingml/2006/picture">
                                <pic:pic xmlns:pic="http://schemas.openxmlformats.org/drawingml/2006/picture">
                                  <pic:nvPicPr>
                                    <pic:cNvPr id="18" name="Image 17">
                                      <a:extLst>
                                        <a:ext uri="{FF2B5EF4-FFF2-40B4-BE49-F238E27FC236}">
                                          <a16:creationId xmlns:a16="http://schemas.microsoft.com/office/drawing/2014/main" id="{66CFAB41-3187-46D0-AEAD-F7D233C62706}"/>
                                        </a:ext>
                                      </a:extLst>
                                    </pic:cNvPr>
                                    <pic:cNvPicPr/>
                                  </pic:nvPicPr>
                                  <pic:blipFill>
                                    <a:blip r:embed="rId15" cstate="hqprint">
                                      <a:extLst>
                                        <a:ext uri="{28A0092B-C50C-407E-A947-70E740481C1C}">
                                          <a14:useLocalDpi xmlns:a14="http://schemas.microsoft.com/office/drawing/2010/main"/>
                                        </a:ext>
                                      </a:extLst>
                                    </a:blip>
                                    <a:srcRect/>
                                    <a:stretch>
                                      <a:fillRect/>
                                    </a:stretch>
                                  </pic:blipFill>
                                  <pic:spPr bwMode="auto">
                                    <a:xfrm>
                                      <a:off x="0" y="0"/>
                                      <a:ext cx="1133475" cy="681355"/>
                                    </a:xfrm>
                                    <a:prstGeom prst="rect">
                                      <a:avLst/>
                                    </a:prstGeom>
                                    <a:noFill/>
                                    <a:ln>
                                      <a:noFill/>
                                    </a:ln>
                                  </pic:spPr>
                                </pic:pic>
                              </a:graphicData>
                            </a:graphic>
                          </wp:inline>
                        </w:drawing>
                      </w:r>
                    </w:p>
                  </w:txbxContent>
                </v:textbox>
              </v:shape>
            </w:pict>
          </mc:Fallback>
        </mc:AlternateContent>
      </w:r>
    </w:p>
    <w:p w14:paraId="13830C76" w14:textId="54070C62" w:rsidR="002106B6" w:rsidRDefault="00A25344" w:rsidP="002106B6">
      <w:pPr>
        <w:pStyle w:val="Paragraphedeliste"/>
        <w:autoSpaceDE w:val="0"/>
        <w:autoSpaceDN w:val="0"/>
        <w:adjustRightInd w:val="0"/>
        <w:spacing w:after="0" w:line="240" w:lineRule="auto"/>
        <w:ind w:left="142" w:right="-709"/>
        <w:rPr>
          <w:rFonts w:ascii="Arial" w:hAnsi="Arial" w:cs="Arial"/>
          <w:bCs/>
          <w:sz w:val="18"/>
          <w:szCs w:val="18"/>
        </w:rPr>
      </w:pPr>
      <w:r w:rsidRPr="00A25344">
        <w:rPr>
          <w:rFonts w:ascii="Arial" w:hAnsi="Arial" w:cs="Arial"/>
          <w:b/>
          <w:color w:val="00B0F0"/>
          <w:sz w:val="18"/>
          <w:szCs w:val="18"/>
        </w:rPr>
        <mc:AlternateContent>
          <mc:Choice Requires="wps">
            <w:drawing>
              <wp:anchor distT="0" distB="0" distL="114300" distR="114300" simplePos="0" relativeHeight="251662336" behindDoc="0" locked="0" layoutInCell="1" allowOverlap="1" wp14:anchorId="6020B93C" wp14:editId="14200EFF">
                <wp:simplePos x="0" y="0"/>
                <wp:positionH relativeFrom="column">
                  <wp:posOffset>4829175</wp:posOffset>
                </wp:positionH>
                <wp:positionV relativeFrom="paragraph">
                  <wp:posOffset>6790</wp:posOffset>
                </wp:positionV>
                <wp:extent cx="848563" cy="711835"/>
                <wp:effectExtent l="0" t="0" r="8890" b="0"/>
                <wp:wrapNone/>
                <wp:docPr id="8" name="Zone de texte 8"/>
                <wp:cNvGraphicFramePr/>
                <a:graphic xmlns:a="http://schemas.openxmlformats.org/drawingml/2006/main">
                  <a:graphicData uri="http://schemas.microsoft.com/office/word/2010/wordprocessingShape">
                    <wps:wsp>
                      <wps:cNvSpPr txBox="1"/>
                      <wps:spPr>
                        <a:xfrm>
                          <a:off x="0" y="0"/>
                          <a:ext cx="848563" cy="711835"/>
                        </a:xfrm>
                        <a:prstGeom prst="rect">
                          <a:avLst/>
                        </a:prstGeom>
                        <a:solidFill>
                          <a:schemeClr val="lt1"/>
                        </a:solidFill>
                        <a:ln w="6350">
                          <a:noFill/>
                        </a:ln>
                      </wps:spPr>
                      <wps:txbx>
                        <w:txbxContent>
                          <w:p w14:paraId="342AAB18" w14:textId="77777777" w:rsidR="00A25344" w:rsidRDefault="00A25344" w:rsidP="00A25344">
                            <w:r>
                              <w:rPr>
                                <w:noProof/>
                              </w:rPr>
                              <w:drawing>
                                <wp:inline distT="0" distB="0" distL="0" distR="0" wp14:anchorId="63F28E8F" wp14:editId="6B53F1CB">
                                  <wp:extent cx="619761" cy="453543"/>
                                  <wp:effectExtent l="0" t="0" r="8890" b="381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hqprint">
                                            <a:extLst>
                                              <a:ext uri="{28A0092B-C50C-407E-A947-70E740481C1C}">
                                                <a14:useLocalDpi xmlns:a14="http://schemas.microsoft.com/office/drawing/2010/main"/>
                                              </a:ext>
                                            </a:extLst>
                                          </a:blip>
                                          <a:stretch>
                                            <a:fillRect/>
                                          </a:stretch>
                                        </pic:blipFill>
                                        <pic:spPr>
                                          <a:xfrm>
                                            <a:off x="0" y="0"/>
                                            <a:ext cx="626134" cy="45820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0B93C" id="Zone de texte 8" o:spid="_x0000_s1033" type="#_x0000_t202" style="position:absolute;left:0;text-align:left;margin-left:380.25pt;margin-top:.55pt;width:66.8pt;height:5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" fillcolor="white [3201]" stroked="f" strokeweight=".5pt">
                <v:textbox>
                  <w:txbxContent>
                    <w:p w14:paraId="342AAB18" w14:textId="77777777" w:rsidR="00A25344" w:rsidRDefault="00A25344" w:rsidP="00A25344">
                      <w:r>
                        <w:rPr>
                          <w:noProof/>
                        </w:rPr>
                        <w:drawing>
                          <wp:inline distT="0" distB="0" distL="0" distR="0" wp14:anchorId="63F28E8F" wp14:editId="6B53F1CB">
                            <wp:extent cx="619761" cy="453543"/>
                            <wp:effectExtent l="0" t="0" r="8890" b="381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hqprint">
                                      <a:extLst>
                                        <a:ext uri="{28A0092B-C50C-407E-A947-70E740481C1C}">
                                          <a14:useLocalDpi xmlns:a14="http://schemas.microsoft.com/office/drawing/2010/main"/>
                                        </a:ext>
                                      </a:extLst>
                                    </a:blip>
                                    <a:stretch>
                                      <a:fillRect/>
                                    </a:stretch>
                                  </pic:blipFill>
                                  <pic:spPr>
                                    <a:xfrm>
                                      <a:off x="0" y="0"/>
                                      <a:ext cx="626134" cy="458207"/>
                                    </a:xfrm>
                                    <a:prstGeom prst="rect">
                                      <a:avLst/>
                                    </a:prstGeom>
                                  </pic:spPr>
                                </pic:pic>
                              </a:graphicData>
                            </a:graphic>
                          </wp:inline>
                        </w:drawing>
                      </w:r>
                    </w:p>
                  </w:txbxContent>
                </v:textbox>
              </v:shape>
            </w:pict>
          </mc:Fallback>
        </mc:AlternateContent>
      </w:r>
      <w:r w:rsidR="002106B6" w:rsidRPr="000B5D62">
        <w:rPr>
          <w:rFonts w:ascii="Arial" w:hAnsi="Arial" w:cs="Arial"/>
          <w:b/>
          <w:sz w:val="18"/>
          <w:szCs w:val="18"/>
        </w:rPr>
        <w:t xml:space="preserve">PD11-KNX-FP </w:t>
      </w:r>
      <w:r w:rsidR="002106B6" w:rsidRPr="00E1104E">
        <w:rPr>
          <w:rFonts w:ascii="Arial" w:hAnsi="Arial" w:cs="Arial"/>
          <w:bCs/>
          <w:sz w:val="18"/>
          <w:szCs w:val="18"/>
        </w:rPr>
        <w:t>(BA/ST-DX)</w:t>
      </w:r>
      <w:r w:rsidR="002106B6" w:rsidRPr="000B5D62">
        <w:rPr>
          <w:rFonts w:ascii="Arial" w:hAnsi="Arial" w:cs="Arial"/>
          <w:bCs/>
          <w:sz w:val="18"/>
          <w:szCs w:val="18"/>
        </w:rPr>
        <w:t xml:space="preserve"> : Ø9 m de biais, Ø6 m de face, Ø3 m </w:t>
      </w:r>
      <w:r w:rsidR="002106B6" w:rsidRPr="00D534CA">
        <w:rPr>
          <w:rFonts w:ascii="Arial" w:hAnsi="Arial" w:cs="Arial"/>
          <w:sz w:val="18"/>
          <w:szCs w:val="18"/>
        </w:rPr>
        <w:t>activité assise</w:t>
      </w:r>
    </w:p>
    <w:p w14:paraId="1582CB09" w14:textId="27D3F02B" w:rsidR="002106B6" w:rsidRDefault="002106B6" w:rsidP="002106B6">
      <w:pPr>
        <w:autoSpaceDE w:val="0"/>
        <w:autoSpaceDN w:val="0"/>
        <w:adjustRightInd w:val="0"/>
        <w:spacing w:after="0" w:line="240" w:lineRule="auto"/>
        <w:ind w:left="142" w:right="-426"/>
        <w:jc w:val="both"/>
        <w:rPr>
          <w:rFonts w:ascii="Arial" w:hAnsi="Arial" w:cs="Arial"/>
          <w:b/>
          <w:bCs/>
          <w:color w:val="00B0F0"/>
          <w:sz w:val="18"/>
          <w:szCs w:val="18"/>
        </w:rPr>
      </w:pPr>
      <w:r w:rsidRPr="006B7907">
        <w:rPr>
          <w:rFonts w:ascii="Arial" w:hAnsi="Arial" w:cs="Arial"/>
          <w:sz w:val="18"/>
          <w:szCs w:val="18"/>
        </w:rPr>
        <w:t xml:space="preserve">Applications : </w:t>
      </w:r>
      <w:r>
        <w:rPr>
          <w:rFonts w:ascii="Arial" w:hAnsi="Arial" w:cs="Arial"/>
          <w:b/>
          <w:bCs/>
          <w:color w:val="00B0F0"/>
          <w:sz w:val="18"/>
          <w:szCs w:val="18"/>
        </w:rPr>
        <w:t xml:space="preserve">Bureaux </w:t>
      </w:r>
    </w:p>
    <w:p w14:paraId="147D7226" w14:textId="77777777" w:rsidR="00247B74" w:rsidRDefault="00247B74" w:rsidP="00247B74">
      <w:pPr>
        <w:pStyle w:val="Paragraphedeliste"/>
        <w:autoSpaceDE w:val="0"/>
        <w:autoSpaceDN w:val="0"/>
        <w:adjustRightInd w:val="0"/>
        <w:spacing w:after="0" w:line="240" w:lineRule="auto"/>
        <w:ind w:left="142" w:right="-709"/>
        <w:rPr>
          <w:rFonts w:ascii="Arial" w:hAnsi="Arial" w:cs="Arial"/>
          <w:sz w:val="18"/>
          <w:szCs w:val="18"/>
        </w:rPr>
      </w:pPr>
      <w:r w:rsidRPr="000B5D62">
        <w:rPr>
          <w:rFonts w:ascii="Arial" w:hAnsi="Arial" w:cs="Arial"/>
          <w:b/>
          <w:bCs/>
          <w:sz w:val="18"/>
          <w:szCs w:val="18"/>
        </w:rPr>
        <w:t>PD4-KNX AP/FP/EN</w:t>
      </w:r>
      <w:r w:rsidRPr="000B5D62">
        <w:rPr>
          <w:rFonts w:ascii="Arial" w:hAnsi="Arial" w:cs="Arial"/>
          <w:bCs/>
          <w:sz w:val="18"/>
          <w:szCs w:val="18"/>
        </w:rPr>
        <w:t xml:space="preserve"> (BA-ST-DX) : Ø24 m de biais, Ø8 m de face, Ø6.4 m </w:t>
      </w:r>
      <w:r w:rsidRPr="00D534CA">
        <w:rPr>
          <w:rFonts w:ascii="Arial" w:hAnsi="Arial" w:cs="Arial"/>
          <w:sz w:val="18"/>
          <w:szCs w:val="18"/>
        </w:rPr>
        <w:t>activité assise</w:t>
      </w:r>
      <w:r>
        <w:rPr>
          <w:rFonts w:ascii="Arial" w:hAnsi="Arial" w:cs="Arial"/>
          <w:sz w:val="18"/>
          <w:szCs w:val="18"/>
        </w:rPr>
        <w:t xml:space="preserve"> </w:t>
      </w:r>
    </w:p>
    <w:p w14:paraId="495DB163" w14:textId="460D8A60" w:rsidR="00C67CBD" w:rsidRDefault="00247B74" w:rsidP="00C67CBD">
      <w:pPr>
        <w:autoSpaceDE w:val="0"/>
        <w:autoSpaceDN w:val="0"/>
        <w:adjustRightInd w:val="0"/>
        <w:spacing w:after="0" w:line="240" w:lineRule="auto"/>
        <w:ind w:left="142" w:right="-426"/>
        <w:jc w:val="both"/>
        <w:rPr>
          <w:rFonts w:ascii="Arial" w:hAnsi="Arial" w:cs="Arial"/>
          <w:b/>
          <w:color w:val="00B0F0"/>
          <w:sz w:val="18"/>
          <w:szCs w:val="18"/>
        </w:rPr>
      </w:pPr>
      <w:r w:rsidRPr="006B7907">
        <w:rPr>
          <w:rFonts w:ascii="Arial" w:hAnsi="Arial" w:cs="Arial"/>
          <w:sz w:val="18"/>
          <w:szCs w:val="18"/>
        </w:rPr>
        <w:t xml:space="preserve">Applications : </w:t>
      </w:r>
      <w:r w:rsidR="002106B6">
        <w:rPr>
          <w:rFonts w:ascii="Arial" w:hAnsi="Arial" w:cs="Arial"/>
          <w:b/>
          <w:color w:val="00B0F0"/>
          <w:sz w:val="18"/>
          <w:szCs w:val="18"/>
        </w:rPr>
        <w:t>Halls / Salle de Conférence</w:t>
      </w:r>
    </w:p>
    <w:p w14:paraId="69D21972" w14:textId="77777777" w:rsidR="002106B6" w:rsidRDefault="002106B6" w:rsidP="002106B6">
      <w:pPr>
        <w:autoSpaceDE w:val="0"/>
        <w:autoSpaceDN w:val="0"/>
        <w:adjustRightInd w:val="0"/>
        <w:spacing w:after="0" w:line="240" w:lineRule="auto"/>
        <w:ind w:left="142" w:right="-426"/>
        <w:jc w:val="both"/>
        <w:rPr>
          <w:rFonts w:ascii="Arial" w:hAnsi="Arial" w:cs="Arial"/>
          <w:bCs/>
          <w:sz w:val="18"/>
          <w:szCs w:val="18"/>
        </w:rPr>
      </w:pPr>
      <w:r w:rsidRPr="000B5D62">
        <w:rPr>
          <w:rFonts w:ascii="Arial" w:hAnsi="Arial" w:cs="Arial"/>
          <w:b/>
          <w:bCs/>
          <w:sz w:val="18"/>
          <w:szCs w:val="18"/>
        </w:rPr>
        <w:t xml:space="preserve">PD4-KNX-C AP/FP/EN </w:t>
      </w:r>
      <w:r w:rsidRPr="000B5D62">
        <w:rPr>
          <w:rFonts w:ascii="Arial" w:hAnsi="Arial" w:cs="Arial"/>
          <w:sz w:val="18"/>
          <w:szCs w:val="18"/>
        </w:rPr>
        <w:t>(DX)</w:t>
      </w:r>
      <w:r w:rsidRPr="000B5D62">
        <w:rPr>
          <w:rFonts w:ascii="Arial" w:hAnsi="Arial" w:cs="Arial"/>
          <w:bCs/>
          <w:sz w:val="18"/>
          <w:szCs w:val="18"/>
        </w:rPr>
        <w:t> : 40 x 5 m de biais, 20 x 3 m de face, Ø8 m verticale</w:t>
      </w:r>
    </w:p>
    <w:p w14:paraId="03E7AC85" w14:textId="414DD29A" w:rsidR="002106B6" w:rsidRPr="002106B6" w:rsidRDefault="002106B6" w:rsidP="002106B6">
      <w:pPr>
        <w:autoSpaceDE w:val="0"/>
        <w:autoSpaceDN w:val="0"/>
        <w:adjustRightInd w:val="0"/>
        <w:spacing w:after="0" w:line="240" w:lineRule="auto"/>
        <w:ind w:left="142" w:right="-426"/>
        <w:jc w:val="both"/>
        <w:rPr>
          <w:rFonts w:ascii="Arial" w:hAnsi="Arial" w:cs="Arial"/>
          <w:color w:val="00B0F0"/>
          <w:sz w:val="18"/>
          <w:szCs w:val="18"/>
        </w:rPr>
      </w:pPr>
      <w:r w:rsidRPr="006B7907">
        <w:rPr>
          <w:rFonts w:ascii="Arial" w:hAnsi="Arial" w:cs="Arial"/>
          <w:sz w:val="18"/>
          <w:szCs w:val="18"/>
        </w:rPr>
        <w:t xml:space="preserve">Applications : </w:t>
      </w:r>
      <w:r w:rsidRPr="006B7907">
        <w:rPr>
          <w:rFonts w:ascii="Arial" w:hAnsi="Arial" w:cs="Arial"/>
          <w:b/>
          <w:bCs/>
          <w:color w:val="00B0F0"/>
          <w:sz w:val="18"/>
          <w:szCs w:val="18"/>
        </w:rPr>
        <w:t xml:space="preserve">Circulations </w:t>
      </w:r>
    </w:p>
    <w:p w14:paraId="6D4490A3" w14:textId="06E5EB98" w:rsidR="00247B74" w:rsidRPr="000B5D62" w:rsidRDefault="00247B74" w:rsidP="00C67CBD">
      <w:pPr>
        <w:autoSpaceDE w:val="0"/>
        <w:autoSpaceDN w:val="0"/>
        <w:adjustRightInd w:val="0"/>
        <w:spacing w:after="0" w:line="240" w:lineRule="auto"/>
        <w:ind w:left="142" w:right="-426"/>
        <w:jc w:val="both"/>
        <w:rPr>
          <w:rFonts w:ascii="Arial" w:hAnsi="Arial" w:cs="Arial"/>
          <w:bCs/>
          <w:sz w:val="18"/>
          <w:szCs w:val="18"/>
        </w:rPr>
      </w:pPr>
      <w:r w:rsidRPr="000B5D62">
        <w:rPr>
          <w:rFonts w:ascii="Arial" w:hAnsi="Arial" w:cs="Arial"/>
          <w:b/>
          <w:bCs/>
          <w:sz w:val="18"/>
          <w:szCs w:val="18"/>
          <w:shd w:val="clear" w:color="auto" w:fill="FFFFFF"/>
        </w:rPr>
        <w:t xml:space="preserve">RC-plus 230 KNX </w:t>
      </w:r>
      <w:r w:rsidRPr="000B5D62">
        <w:rPr>
          <w:rFonts w:ascii="Arial" w:hAnsi="Arial" w:cs="Arial"/>
          <w:sz w:val="18"/>
          <w:szCs w:val="18"/>
          <w:shd w:val="clear" w:color="auto" w:fill="FFFFFF"/>
        </w:rPr>
        <w:t xml:space="preserve">(DX) </w:t>
      </w:r>
      <w:r w:rsidRPr="000B5D62">
        <w:rPr>
          <w:rFonts w:ascii="Arial" w:hAnsi="Arial" w:cs="Arial"/>
          <w:bCs/>
          <w:sz w:val="18"/>
          <w:szCs w:val="18"/>
        </w:rPr>
        <w:t>: 20m de biais, 6m de face, 4m verticale</w:t>
      </w:r>
    </w:p>
    <w:p w14:paraId="7A6DA9EF" w14:textId="30ADBCB3" w:rsidR="00247B74" w:rsidRPr="006B7907" w:rsidRDefault="00247B74" w:rsidP="00247B74">
      <w:pPr>
        <w:autoSpaceDE w:val="0"/>
        <w:autoSpaceDN w:val="0"/>
        <w:adjustRightInd w:val="0"/>
        <w:spacing w:after="0" w:line="240" w:lineRule="auto"/>
        <w:ind w:left="142" w:right="-426"/>
        <w:jc w:val="both"/>
        <w:rPr>
          <w:rFonts w:ascii="Arial" w:hAnsi="Arial" w:cs="Arial"/>
          <w:bCs/>
          <w:color w:val="00B0F0"/>
          <w:sz w:val="18"/>
          <w:szCs w:val="18"/>
        </w:rPr>
      </w:pPr>
      <w:r w:rsidRPr="006B7907">
        <w:rPr>
          <w:rFonts w:ascii="Arial" w:hAnsi="Arial" w:cs="Arial"/>
          <w:sz w:val="18"/>
          <w:szCs w:val="18"/>
        </w:rPr>
        <w:t>Applications :</w:t>
      </w:r>
      <w:r>
        <w:rPr>
          <w:rFonts w:ascii="Arial" w:hAnsi="Arial" w:cs="Arial"/>
          <w:b/>
          <w:bCs/>
          <w:sz w:val="18"/>
          <w:szCs w:val="18"/>
        </w:rPr>
        <w:t xml:space="preserve"> </w:t>
      </w:r>
      <w:r w:rsidRPr="006B7907">
        <w:rPr>
          <w:rFonts w:ascii="Arial" w:hAnsi="Arial" w:cs="Arial"/>
          <w:b/>
          <w:color w:val="00B0F0"/>
          <w:sz w:val="18"/>
          <w:szCs w:val="18"/>
        </w:rPr>
        <w:t>Escaliers</w:t>
      </w:r>
    </w:p>
    <w:p w14:paraId="33C3FBF9" w14:textId="77777777" w:rsidR="003662B0" w:rsidRPr="00873A22" w:rsidRDefault="003662B0" w:rsidP="00B35F6C">
      <w:pPr>
        <w:autoSpaceDE w:val="0"/>
        <w:autoSpaceDN w:val="0"/>
        <w:adjustRightInd w:val="0"/>
        <w:spacing w:after="0" w:line="240" w:lineRule="auto"/>
        <w:ind w:right="-709"/>
        <w:rPr>
          <w:rFonts w:ascii="Arial" w:hAnsi="Arial" w:cs="Arial"/>
          <w:bCs/>
          <w:sz w:val="18"/>
          <w:szCs w:val="18"/>
        </w:rPr>
      </w:pPr>
    </w:p>
    <w:p w14:paraId="61AA9FCC" w14:textId="77777777" w:rsidR="00B35F6C" w:rsidRPr="008F041E" w:rsidRDefault="00B35F6C" w:rsidP="00B35F6C">
      <w:pPr>
        <w:pStyle w:val="Default"/>
        <w:numPr>
          <w:ilvl w:val="0"/>
          <w:numId w:val="8"/>
        </w:numPr>
        <w:ind w:left="142" w:right="-709"/>
        <w:jc w:val="both"/>
        <w:rPr>
          <w:rFonts w:ascii="Arial" w:hAnsi="Arial" w:cs="Arial"/>
          <w:sz w:val="18"/>
          <w:szCs w:val="18"/>
        </w:rPr>
      </w:pPr>
      <w:r w:rsidRPr="00CA6A21">
        <w:rPr>
          <w:b/>
          <w:bCs/>
          <w:noProof/>
          <w:lang w:eastAsia="fr-FR"/>
        </w:rPr>
        <mc:AlternateContent>
          <mc:Choice Requires="wps">
            <w:drawing>
              <wp:anchor distT="0" distB="0" distL="114300" distR="114300" simplePos="0" relativeHeight="251656704" behindDoc="0" locked="0" layoutInCell="1" allowOverlap="1" wp14:anchorId="6B7A9F65" wp14:editId="153F77E7">
                <wp:simplePos x="0" y="0"/>
                <wp:positionH relativeFrom="column">
                  <wp:posOffset>5894883</wp:posOffset>
                </wp:positionH>
                <wp:positionV relativeFrom="paragraph">
                  <wp:posOffset>4445</wp:posOffset>
                </wp:positionV>
                <wp:extent cx="834013" cy="673239"/>
                <wp:effectExtent l="0" t="0" r="4445" b="0"/>
                <wp:wrapNone/>
                <wp:docPr id="39" name="Zone de texte 39"/>
                <wp:cNvGraphicFramePr/>
                <a:graphic xmlns:a="http://schemas.openxmlformats.org/drawingml/2006/main">
                  <a:graphicData uri="http://schemas.microsoft.com/office/word/2010/wordprocessingShape">
                    <wps:wsp>
                      <wps:cNvSpPr txBox="1"/>
                      <wps:spPr>
                        <a:xfrm>
                          <a:off x="0" y="0"/>
                          <a:ext cx="834013" cy="67323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4F00E06" w14:textId="77777777" w:rsidR="00B35F6C" w:rsidRDefault="00B35F6C" w:rsidP="00B35F6C">
                            <w:pPr>
                              <w:jc w:val="center"/>
                            </w:pPr>
                            <w:r>
                              <w:rPr>
                                <w:noProof/>
                              </w:rPr>
                              <w:drawing>
                                <wp:inline distT="0" distB="0" distL="0" distR="0" wp14:anchorId="22891B97" wp14:editId="00F43B16">
                                  <wp:extent cx="607925" cy="582804"/>
                                  <wp:effectExtent l="0" t="0" r="1905" b="8255"/>
                                  <wp:docPr id="47" name="Image 47" descr="Une image contenant texte, câble, connecteur&#10;&#10;Description générée automatiquement"/>
                                  <wp:cNvGraphicFramePr/>
                                  <a:graphic xmlns:a="http://schemas.openxmlformats.org/drawingml/2006/main">
                                    <a:graphicData uri="http://schemas.openxmlformats.org/drawingml/2006/picture">
                                      <pic:pic xmlns:pic="http://schemas.openxmlformats.org/drawingml/2006/picture">
                                        <pic:nvPicPr>
                                          <pic:cNvPr id="21" name="Image 21" descr="Une image contenant texte, câble, connecteur&#10;&#10;Description générée automatiquement"/>
                                          <pic:cNvPicPr/>
                                        </pic:nvPicPr>
                                        <pic:blipFill>
                                          <a:blip r:embed="rId17" cstate="print">
                                            <a:extLst>
                                              <a:ext uri="{28A0092B-C50C-407E-A947-70E740481C1C}">
                                                <a14:useLocalDpi xmlns:a14="http://schemas.microsoft.com/office/drawing/2010/main"/>
                                              </a:ext>
                                            </a:extLst>
                                          </a:blip>
                                          <a:stretch>
                                            <a:fillRect/>
                                          </a:stretch>
                                        </pic:blipFill>
                                        <pic:spPr>
                                          <a:xfrm>
                                            <a:off x="0" y="0"/>
                                            <a:ext cx="613015" cy="58768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A9F65" id="Zone de texte 39" o:spid="_x0000_s1034" type="#_x0000_t202" style="position:absolute;left:0;text-align:left;margin-left:464.15pt;margin-top:.35pt;width:65.65pt;height:5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" fillcolor="white [3201]" stroked="f" strokeweight=".5pt">
                <v:textbox>
                  <w:txbxContent>
                    <w:p w14:paraId="24F00E06" w14:textId="77777777" w:rsidR="00B35F6C" w:rsidRDefault="00B35F6C" w:rsidP="00B35F6C">
                      <w:pPr>
                        <w:jc w:val="center"/>
                      </w:pPr>
                      <w:r>
                        <w:rPr>
                          <w:noProof/>
                        </w:rPr>
                        <w:drawing>
                          <wp:inline distT="0" distB="0" distL="0" distR="0" wp14:anchorId="22891B97" wp14:editId="00F43B16">
                            <wp:extent cx="607925" cy="582804"/>
                            <wp:effectExtent l="0" t="0" r="1905" b="8255"/>
                            <wp:docPr id="47" name="Image 47" descr="Une image contenant texte, câble, connecteur&#10;&#10;Description générée automatiquement"/>
                            <wp:cNvGraphicFramePr/>
                            <a:graphic xmlns:a="http://schemas.openxmlformats.org/drawingml/2006/main">
                              <a:graphicData uri="http://schemas.openxmlformats.org/drawingml/2006/picture">
                                <pic:pic xmlns:pic="http://schemas.openxmlformats.org/drawingml/2006/picture">
                                  <pic:nvPicPr>
                                    <pic:cNvPr id="21" name="Image 21" descr="Une image contenant texte, câble, connecteur&#10;&#10;Description générée automatiquement"/>
                                    <pic:cNvPicPr/>
                                  </pic:nvPicPr>
                                  <pic:blipFill>
                                    <a:blip r:embed="rId17" cstate="print">
                                      <a:extLst>
                                        <a:ext uri="{28A0092B-C50C-407E-A947-70E740481C1C}">
                                          <a14:useLocalDpi xmlns:a14="http://schemas.microsoft.com/office/drawing/2010/main"/>
                                        </a:ext>
                                      </a:extLst>
                                    </a:blip>
                                    <a:stretch>
                                      <a:fillRect/>
                                    </a:stretch>
                                  </pic:blipFill>
                                  <pic:spPr>
                                    <a:xfrm>
                                      <a:off x="0" y="0"/>
                                      <a:ext cx="613015" cy="587683"/>
                                    </a:xfrm>
                                    <a:prstGeom prst="rect">
                                      <a:avLst/>
                                    </a:prstGeom>
                                  </pic:spPr>
                                </pic:pic>
                              </a:graphicData>
                            </a:graphic>
                          </wp:inline>
                        </w:drawing>
                      </w:r>
                    </w:p>
                  </w:txbxContent>
                </v:textbox>
              </v:shape>
            </w:pict>
          </mc:Fallback>
        </mc:AlternateContent>
      </w:r>
      <w:r w:rsidRPr="00CA6A21">
        <w:rPr>
          <w:rFonts w:ascii="Arial" w:hAnsi="Arial" w:cs="Arial"/>
          <w:b/>
          <w:bCs/>
          <w:noProof/>
          <w:sz w:val="18"/>
          <w:szCs w:val="18"/>
        </w:rPr>
        <w:drawing>
          <wp:anchor distT="0" distB="0" distL="114300" distR="114300" simplePos="0" relativeHeight="251662848" behindDoc="0" locked="0" layoutInCell="1" allowOverlap="1" wp14:anchorId="2965DEAC" wp14:editId="441C34DD">
            <wp:simplePos x="0" y="0"/>
            <wp:positionH relativeFrom="column">
              <wp:posOffset>7920149</wp:posOffset>
            </wp:positionH>
            <wp:positionV relativeFrom="paragraph">
              <wp:posOffset>155946</wp:posOffset>
            </wp:positionV>
            <wp:extent cx="741680" cy="471805"/>
            <wp:effectExtent l="0" t="0" r="1270" b="4445"/>
            <wp:wrapNone/>
            <wp:docPr id="41"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2"/>
                    <a:stretch>
                      <a:fillRect/>
                    </a:stretch>
                  </pic:blipFill>
                  <pic:spPr>
                    <a:xfrm>
                      <a:off x="0" y="0"/>
                      <a:ext cx="741680" cy="471805"/>
                    </a:xfrm>
                    <a:prstGeom prst="rect">
                      <a:avLst/>
                    </a:prstGeom>
                  </pic:spPr>
                </pic:pic>
              </a:graphicData>
            </a:graphic>
          </wp:anchor>
        </w:drawing>
      </w:r>
      <w:r w:rsidRPr="00CA6A21">
        <w:rPr>
          <w:rFonts w:ascii="Arial" w:hAnsi="Arial" w:cs="Arial"/>
          <w:b/>
          <w:bCs/>
          <w:noProof/>
          <w:sz w:val="18"/>
          <w:szCs w:val="18"/>
        </w:rPr>
        <w:drawing>
          <wp:anchor distT="0" distB="0" distL="114300" distR="114300" simplePos="0" relativeHeight="251661824" behindDoc="0" locked="0" layoutInCell="1" allowOverlap="1" wp14:anchorId="0924EDF6" wp14:editId="68C9AA84">
            <wp:simplePos x="0" y="0"/>
            <wp:positionH relativeFrom="column">
              <wp:posOffset>7767749</wp:posOffset>
            </wp:positionH>
            <wp:positionV relativeFrom="paragraph">
              <wp:posOffset>3546</wp:posOffset>
            </wp:positionV>
            <wp:extent cx="741680" cy="471805"/>
            <wp:effectExtent l="0" t="0" r="1270" b="4445"/>
            <wp:wrapNone/>
            <wp:docPr id="78"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2"/>
                    <a:stretch>
                      <a:fillRect/>
                    </a:stretch>
                  </pic:blipFill>
                  <pic:spPr>
                    <a:xfrm>
                      <a:off x="0" y="0"/>
                      <a:ext cx="741680" cy="471805"/>
                    </a:xfrm>
                    <a:prstGeom prst="rect">
                      <a:avLst/>
                    </a:prstGeom>
                  </pic:spPr>
                </pic:pic>
              </a:graphicData>
            </a:graphic>
          </wp:anchor>
        </w:drawing>
      </w:r>
      <w:r w:rsidRPr="00CA6A21">
        <w:rPr>
          <w:rFonts w:ascii="Arial" w:hAnsi="Arial" w:cs="Arial"/>
          <w:b/>
          <w:bCs/>
          <w:sz w:val="18"/>
          <w:szCs w:val="18"/>
        </w:rPr>
        <w:t>Interface BP KNX</w:t>
      </w:r>
      <w:r w:rsidRPr="000B5D62">
        <w:rPr>
          <w:rFonts w:ascii="Arial" w:hAnsi="Arial" w:cs="Arial"/>
          <w:b/>
          <w:bCs/>
          <w:sz w:val="18"/>
          <w:szCs w:val="18"/>
        </w:rPr>
        <w:t xml:space="preserve"> </w:t>
      </w:r>
      <w:r w:rsidRPr="000B5D62">
        <w:rPr>
          <w:rFonts w:ascii="Arial" w:hAnsi="Arial" w:cs="Arial"/>
          <w:sz w:val="18"/>
          <w:szCs w:val="18"/>
        </w:rPr>
        <w:t>type</w:t>
      </w:r>
      <w:r w:rsidRPr="000B5D62">
        <w:rPr>
          <w:rFonts w:ascii="Arial" w:hAnsi="Arial" w:cs="Arial"/>
          <w:b/>
          <w:bCs/>
          <w:sz w:val="18"/>
          <w:szCs w:val="18"/>
          <w:shd w:val="clear" w:color="auto" w:fill="FFFFFF"/>
        </w:rPr>
        <w:t xml:space="preserve"> PBM-KNX-DX-4W</w:t>
      </w:r>
    </w:p>
    <w:p w14:paraId="69C13803" w14:textId="77777777" w:rsidR="00B35F6C" w:rsidRDefault="00B35F6C" w:rsidP="00B35F6C">
      <w:pPr>
        <w:pStyle w:val="Default"/>
        <w:ind w:left="142" w:right="-709"/>
        <w:jc w:val="both"/>
        <w:rPr>
          <w:rFonts w:ascii="Arial" w:hAnsi="Arial" w:cs="Arial"/>
          <w:sz w:val="18"/>
          <w:szCs w:val="18"/>
        </w:rPr>
      </w:pPr>
      <w:r w:rsidRPr="008F041E">
        <w:rPr>
          <w:rFonts w:ascii="Arial" w:hAnsi="Arial" w:cs="Arial"/>
          <w:sz w:val="18"/>
          <w:szCs w:val="18"/>
        </w:rPr>
        <w:t>Alimentation et communication par BUS KNX</w:t>
      </w:r>
    </w:p>
    <w:p w14:paraId="348EC24D" w14:textId="77777777" w:rsidR="00B35F6C" w:rsidRDefault="00B35F6C" w:rsidP="00B35F6C">
      <w:pPr>
        <w:pStyle w:val="Default"/>
        <w:ind w:left="142" w:right="-709"/>
        <w:jc w:val="both"/>
        <w:rPr>
          <w:rFonts w:ascii="Arial" w:hAnsi="Arial" w:cs="Arial"/>
          <w:bCs/>
          <w:sz w:val="18"/>
          <w:szCs w:val="18"/>
        </w:rPr>
      </w:pPr>
      <w:r w:rsidRPr="008F041E">
        <w:rPr>
          <w:rFonts w:ascii="Arial" w:hAnsi="Arial" w:cs="Arial"/>
          <w:bCs/>
          <w:sz w:val="18"/>
          <w:szCs w:val="18"/>
        </w:rPr>
        <w:t xml:space="preserve">Jusqu’à 4 boutons poussoir en entrée </w:t>
      </w:r>
    </w:p>
    <w:p w14:paraId="78FBE6E1" w14:textId="3D3E704A" w:rsidR="00B35F6C" w:rsidRDefault="00B35F6C" w:rsidP="00C67CBD">
      <w:pPr>
        <w:pStyle w:val="Default"/>
        <w:ind w:left="142" w:right="-709"/>
        <w:jc w:val="both"/>
        <w:rPr>
          <w:rFonts w:ascii="Arial" w:hAnsi="Arial" w:cs="Arial"/>
          <w:bCs/>
          <w:sz w:val="18"/>
          <w:szCs w:val="18"/>
        </w:rPr>
      </w:pPr>
      <w:r w:rsidRPr="008F041E">
        <w:rPr>
          <w:rFonts w:ascii="Arial" w:hAnsi="Arial" w:cs="Arial"/>
          <w:bCs/>
          <w:sz w:val="18"/>
          <w:szCs w:val="18"/>
        </w:rPr>
        <w:t xml:space="preserve">Combinable avec les Boutons Poussoirs de tous les fabricants </w:t>
      </w:r>
    </w:p>
    <w:p w14:paraId="25858E51" w14:textId="77777777" w:rsidR="008B7743" w:rsidRDefault="008B7743" w:rsidP="00B35F6C">
      <w:pPr>
        <w:pStyle w:val="Default"/>
        <w:ind w:left="142" w:right="-709"/>
        <w:jc w:val="both"/>
        <w:rPr>
          <w:rFonts w:ascii="Arial" w:hAnsi="Arial" w:cs="Arial"/>
          <w:bCs/>
          <w:sz w:val="18"/>
          <w:szCs w:val="18"/>
        </w:rPr>
      </w:pPr>
    </w:p>
    <w:p w14:paraId="72D533BB" w14:textId="77777777" w:rsidR="00B35F6C" w:rsidRPr="00A912FA" w:rsidRDefault="00B35F6C" w:rsidP="00B35F6C">
      <w:pPr>
        <w:pStyle w:val="Default"/>
        <w:numPr>
          <w:ilvl w:val="0"/>
          <w:numId w:val="8"/>
        </w:numPr>
        <w:ind w:left="142" w:right="-709"/>
        <w:jc w:val="both"/>
        <w:rPr>
          <w:rFonts w:ascii="Arial" w:hAnsi="Arial" w:cs="Arial"/>
          <w:b/>
          <w:sz w:val="18"/>
          <w:szCs w:val="18"/>
        </w:rPr>
      </w:pPr>
      <w:r w:rsidRPr="00CA6A21">
        <w:rPr>
          <w:rFonts w:ascii="Arial" w:hAnsi="Arial" w:cs="Arial"/>
          <w:b/>
          <w:noProof/>
          <w:sz w:val="18"/>
          <w:szCs w:val="18"/>
        </w:rPr>
        <mc:AlternateContent>
          <mc:Choice Requires="wps">
            <w:drawing>
              <wp:anchor distT="0" distB="0" distL="114300" distR="114300" simplePos="0" relativeHeight="251668992" behindDoc="0" locked="0" layoutInCell="1" allowOverlap="1" wp14:anchorId="1B9F73FB" wp14:editId="4D1E4E9E">
                <wp:simplePos x="0" y="0"/>
                <wp:positionH relativeFrom="column">
                  <wp:posOffset>6001842</wp:posOffset>
                </wp:positionH>
                <wp:positionV relativeFrom="paragraph">
                  <wp:posOffset>304</wp:posOffset>
                </wp:positionV>
                <wp:extent cx="643094" cy="547635"/>
                <wp:effectExtent l="0" t="0" r="5080" b="5080"/>
                <wp:wrapNone/>
                <wp:docPr id="29" name="Zone de texte 29"/>
                <wp:cNvGraphicFramePr/>
                <a:graphic xmlns:a="http://schemas.openxmlformats.org/drawingml/2006/main">
                  <a:graphicData uri="http://schemas.microsoft.com/office/word/2010/wordprocessingShape">
                    <wps:wsp>
                      <wps:cNvSpPr txBox="1"/>
                      <wps:spPr>
                        <a:xfrm>
                          <a:off x="0" y="0"/>
                          <a:ext cx="643094" cy="547635"/>
                        </a:xfrm>
                        <a:prstGeom prst="rect">
                          <a:avLst/>
                        </a:prstGeom>
                        <a:solidFill>
                          <a:schemeClr val="lt1"/>
                        </a:solidFill>
                        <a:ln w="6350">
                          <a:noFill/>
                        </a:ln>
                      </wps:spPr>
                      <wps:txbx>
                        <w:txbxContent>
                          <w:p w14:paraId="348B7C8E" w14:textId="77777777" w:rsidR="00B35F6C" w:rsidRDefault="00B35F6C" w:rsidP="00B35F6C">
                            <w:r>
                              <w:rPr>
                                <w:noProof/>
                              </w:rPr>
                              <w:drawing>
                                <wp:inline distT="0" distB="0" distL="0" distR="0" wp14:anchorId="471AB00A" wp14:editId="0F4DF5D6">
                                  <wp:extent cx="411480" cy="434340"/>
                                  <wp:effectExtent l="0" t="0" r="7620" b="381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hqprint">
                                            <a:extLst>
                                              <a:ext uri="{28A0092B-C50C-407E-A947-70E740481C1C}">
                                                <a14:useLocalDpi xmlns:a14="http://schemas.microsoft.com/office/drawing/2010/main"/>
                                              </a:ext>
                                            </a:extLst>
                                          </a:blip>
                                          <a:stretch>
                                            <a:fillRect/>
                                          </a:stretch>
                                        </pic:blipFill>
                                        <pic:spPr>
                                          <a:xfrm>
                                            <a:off x="0" y="0"/>
                                            <a:ext cx="411480" cy="4343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F73FB" id="Zone de texte 29" o:spid="_x0000_s1035" type="#_x0000_t202" style="position:absolute;left:0;text-align:left;margin-left:472.6pt;margin-top:0;width:50.65pt;height:43.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" fillcolor="white [3201]" stroked="f" strokeweight=".5pt">
                <v:textbox>
                  <w:txbxContent>
                    <w:p w14:paraId="348B7C8E" w14:textId="77777777" w:rsidR="00B35F6C" w:rsidRDefault="00B35F6C" w:rsidP="00B35F6C">
                      <w:r>
                        <w:rPr>
                          <w:noProof/>
                        </w:rPr>
                        <w:drawing>
                          <wp:inline distT="0" distB="0" distL="0" distR="0" wp14:anchorId="471AB00A" wp14:editId="0F4DF5D6">
                            <wp:extent cx="411480" cy="434340"/>
                            <wp:effectExtent l="0" t="0" r="7620" b="381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hqprint">
                                      <a:extLst>
                                        <a:ext uri="{28A0092B-C50C-407E-A947-70E740481C1C}">
                                          <a14:useLocalDpi xmlns:a14="http://schemas.microsoft.com/office/drawing/2010/main"/>
                                        </a:ext>
                                      </a:extLst>
                                    </a:blip>
                                    <a:stretch>
                                      <a:fillRect/>
                                    </a:stretch>
                                  </pic:blipFill>
                                  <pic:spPr>
                                    <a:xfrm>
                                      <a:off x="0" y="0"/>
                                      <a:ext cx="411480" cy="434340"/>
                                    </a:xfrm>
                                    <a:prstGeom prst="rect">
                                      <a:avLst/>
                                    </a:prstGeom>
                                  </pic:spPr>
                                </pic:pic>
                              </a:graphicData>
                            </a:graphic>
                          </wp:inline>
                        </w:drawing>
                      </w:r>
                    </w:p>
                  </w:txbxContent>
                </v:textbox>
              </v:shape>
            </w:pict>
          </mc:Fallback>
        </mc:AlternateContent>
      </w:r>
      <w:r w:rsidRPr="00CA6A21">
        <w:rPr>
          <w:rFonts w:ascii="Arial" w:hAnsi="Arial" w:cs="Arial"/>
          <w:b/>
          <w:noProof/>
          <w:sz w:val="18"/>
          <w:szCs w:val="18"/>
        </w:rPr>
        <w:drawing>
          <wp:anchor distT="0" distB="0" distL="114300" distR="114300" simplePos="0" relativeHeight="251667968" behindDoc="0" locked="0" layoutInCell="1" allowOverlap="1" wp14:anchorId="29851EA5" wp14:editId="5B9E3859">
            <wp:simplePos x="0" y="0"/>
            <wp:positionH relativeFrom="column">
              <wp:posOffset>7920149</wp:posOffset>
            </wp:positionH>
            <wp:positionV relativeFrom="paragraph">
              <wp:posOffset>155946</wp:posOffset>
            </wp:positionV>
            <wp:extent cx="741680" cy="471805"/>
            <wp:effectExtent l="0" t="0" r="1270" b="4445"/>
            <wp:wrapNone/>
            <wp:docPr id="44"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2"/>
                    <a:stretch>
                      <a:fillRect/>
                    </a:stretch>
                  </pic:blipFill>
                  <pic:spPr>
                    <a:xfrm>
                      <a:off x="0" y="0"/>
                      <a:ext cx="741680" cy="471805"/>
                    </a:xfrm>
                    <a:prstGeom prst="rect">
                      <a:avLst/>
                    </a:prstGeom>
                  </pic:spPr>
                </pic:pic>
              </a:graphicData>
            </a:graphic>
          </wp:anchor>
        </w:drawing>
      </w:r>
      <w:r w:rsidRPr="00CA6A21">
        <w:rPr>
          <w:rFonts w:ascii="Arial" w:hAnsi="Arial" w:cs="Arial"/>
          <w:b/>
          <w:noProof/>
          <w:sz w:val="18"/>
          <w:szCs w:val="18"/>
        </w:rPr>
        <w:drawing>
          <wp:anchor distT="0" distB="0" distL="114300" distR="114300" simplePos="0" relativeHeight="251666944" behindDoc="0" locked="0" layoutInCell="1" allowOverlap="1" wp14:anchorId="4D312C22" wp14:editId="5FE4A458">
            <wp:simplePos x="0" y="0"/>
            <wp:positionH relativeFrom="column">
              <wp:posOffset>7767749</wp:posOffset>
            </wp:positionH>
            <wp:positionV relativeFrom="paragraph">
              <wp:posOffset>3546</wp:posOffset>
            </wp:positionV>
            <wp:extent cx="741680" cy="471805"/>
            <wp:effectExtent l="0" t="0" r="1270" b="4445"/>
            <wp:wrapNone/>
            <wp:docPr id="49" name="Image 49">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2"/>
                    <a:stretch>
                      <a:fillRect/>
                    </a:stretch>
                  </pic:blipFill>
                  <pic:spPr>
                    <a:xfrm>
                      <a:off x="0" y="0"/>
                      <a:ext cx="741680" cy="471805"/>
                    </a:xfrm>
                    <a:prstGeom prst="rect">
                      <a:avLst/>
                    </a:prstGeom>
                  </pic:spPr>
                </pic:pic>
              </a:graphicData>
            </a:graphic>
          </wp:anchor>
        </w:drawing>
      </w:r>
      <w:r w:rsidRPr="00CA6A21">
        <w:rPr>
          <w:rFonts w:ascii="Arial" w:hAnsi="Arial" w:cs="Arial"/>
          <w:b/>
          <w:noProof/>
          <w:sz w:val="18"/>
          <w:szCs w:val="18"/>
        </w:rPr>
        <w:t>Station Météo KNX</w:t>
      </w:r>
      <w:r>
        <w:rPr>
          <w:rFonts w:ascii="Arial" w:hAnsi="Arial" w:cs="Arial"/>
          <w:bCs/>
          <w:noProof/>
          <w:sz w:val="18"/>
          <w:szCs w:val="18"/>
        </w:rPr>
        <w:t xml:space="preserve"> type </w:t>
      </w:r>
      <w:r w:rsidRPr="00A912FA">
        <w:rPr>
          <w:rFonts w:ascii="Arial" w:hAnsi="Arial" w:cs="Arial"/>
          <w:b/>
          <w:noProof/>
          <w:sz w:val="18"/>
          <w:szCs w:val="18"/>
        </w:rPr>
        <w:t>KNX-WTS-GPS</w:t>
      </w:r>
    </w:p>
    <w:p w14:paraId="782E7FA5" w14:textId="77777777" w:rsidR="00B35F6C" w:rsidRDefault="00B35F6C" w:rsidP="00B35F6C">
      <w:pPr>
        <w:pStyle w:val="Default"/>
        <w:ind w:left="142" w:right="-709"/>
        <w:jc w:val="both"/>
        <w:rPr>
          <w:rFonts w:ascii="Arial" w:hAnsi="Arial" w:cs="Arial"/>
          <w:sz w:val="18"/>
          <w:szCs w:val="18"/>
        </w:rPr>
      </w:pPr>
      <w:r w:rsidRPr="008F041E">
        <w:rPr>
          <w:rFonts w:ascii="Arial" w:hAnsi="Arial" w:cs="Arial"/>
          <w:sz w:val="18"/>
          <w:szCs w:val="18"/>
        </w:rPr>
        <w:t>Alimentation et communication par BUS KNX</w:t>
      </w:r>
    </w:p>
    <w:p w14:paraId="2AE3E0BE" w14:textId="77777777" w:rsidR="00B35F6C" w:rsidRDefault="00B35F6C" w:rsidP="00B35F6C">
      <w:pPr>
        <w:pStyle w:val="Default"/>
        <w:ind w:left="142" w:right="991"/>
        <w:jc w:val="both"/>
        <w:rPr>
          <w:rFonts w:ascii="Arial" w:hAnsi="Arial" w:cs="Arial"/>
          <w:sz w:val="18"/>
          <w:szCs w:val="18"/>
        </w:rPr>
      </w:pPr>
      <w:r>
        <w:rPr>
          <w:rFonts w:ascii="Arial" w:hAnsi="Arial" w:cs="Arial"/>
          <w:sz w:val="18"/>
          <w:szCs w:val="18"/>
        </w:rPr>
        <w:t>Capteurs de Vent, de Pluie, de Crépuscule, de Température et de Luminosité</w:t>
      </w:r>
    </w:p>
    <w:p w14:paraId="03319FFC" w14:textId="5476A296" w:rsidR="00B35F6C" w:rsidRDefault="008B7743" w:rsidP="00B35F6C">
      <w:pPr>
        <w:pStyle w:val="Default"/>
        <w:ind w:left="142" w:right="-709"/>
        <w:jc w:val="both"/>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45440" behindDoc="0" locked="0" layoutInCell="1" allowOverlap="1" wp14:anchorId="5574B84D" wp14:editId="0FCD439E">
                <wp:simplePos x="0" y="0"/>
                <wp:positionH relativeFrom="column">
                  <wp:posOffset>5874646</wp:posOffset>
                </wp:positionH>
                <wp:positionV relativeFrom="paragraph">
                  <wp:posOffset>131445</wp:posOffset>
                </wp:positionV>
                <wp:extent cx="874206" cy="562708"/>
                <wp:effectExtent l="0" t="0" r="2540" b="8890"/>
                <wp:wrapNone/>
                <wp:docPr id="30" name="Zone de texte 30"/>
                <wp:cNvGraphicFramePr/>
                <a:graphic xmlns:a="http://schemas.openxmlformats.org/drawingml/2006/main">
                  <a:graphicData uri="http://schemas.microsoft.com/office/word/2010/wordprocessingShape">
                    <wps:wsp>
                      <wps:cNvSpPr txBox="1"/>
                      <wps:spPr>
                        <a:xfrm>
                          <a:off x="0" y="0"/>
                          <a:ext cx="874206" cy="562708"/>
                        </a:xfrm>
                        <a:prstGeom prst="rect">
                          <a:avLst/>
                        </a:prstGeom>
                        <a:solidFill>
                          <a:schemeClr val="lt1"/>
                        </a:solidFill>
                        <a:ln w="6350">
                          <a:noFill/>
                        </a:ln>
                      </wps:spPr>
                      <wps:txbx>
                        <w:txbxContent>
                          <w:p w14:paraId="67F3DE30" w14:textId="77777777" w:rsidR="00B35F6C" w:rsidRDefault="00B35F6C" w:rsidP="00B35F6C">
                            <w:r>
                              <w:rPr>
                                <w:noProof/>
                              </w:rPr>
                              <w:drawing>
                                <wp:inline distT="0" distB="0" distL="0" distR="0" wp14:anchorId="39DEBA3F" wp14:editId="309BCC9E">
                                  <wp:extent cx="643094" cy="420808"/>
                                  <wp:effectExtent l="0" t="0" r="5080" b="0"/>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hqprint">
                                            <a:extLst>
                                              <a:ext uri="{28A0092B-C50C-407E-A947-70E740481C1C}">
                                                <a14:useLocalDpi xmlns:a14="http://schemas.microsoft.com/office/drawing/2010/main"/>
                                              </a:ext>
                                            </a:extLst>
                                          </a:blip>
                                          <a:stretch>
                                            <a:fillRect/>
                                          </a:stretch>
                                        </pic:blipFill>
                                        <pic:spPr>
                                          <a:xfrm>
                                            <a:off x="0" y="0"/>
                                            <a:ext cx="650942" cy="42594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4B84D" id="Zone de texte 30" o:spid="_x0000_s1036" type="#_x0000_t202" style="position:absolute;left:0;text-align:left;margin-left:462.55pt;margin-top:10.35pt;width:68.85pt;height:44.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" fillcolor="white [3201]" stroked="f" strokeweight=".5pt">
                <v:textbox>
                  <w:txbxContent>
                    <w:p w14:paraId="67F3DE30" w14:textId="77777777" w:rsidR="00B35F6C" w:rsidRDefault="00B35F6C" w:rsidP="00B35F6C">
                      <w:r>
                        <w:rPr>
                          <w:noProof/>
                        </w:rPr>
                        <w:drawing>
                          <wp:inline distT="0" distB="0" distL="0" distR="0" wp14:anchorId="39DEBA3F" wp14:editId="309BCC9E">
                            <wp:extent cx="643094" cy="420808"/>
                            <wp:effectExtent l="0" t="0" r="5080" b="0"/>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hqprint">
                                      <a:extLst>
                                        <a:ext uri="{28A0092B-C50C-407E-A947-70E740481C1C}">
                                          <a14:useLocalDpi xmlns:a14="http://schemas.microsoft.com/office/drawing/2010/main"/>
                                        </a:ext>
                                      </a:extLst>
                                    </a:blip>
                                    <a:stretch>
                                      <a:fillRect/>
                                    </a:stretch>
                                  </pic:blipFill>
                                  <pic:spPr>
                                    <a:xfrm>
                                      <a:off x="0" y="0"/>
                                      <a:ext cx="650942" cy="425943"/>
                                    </a:xfrm>
                                    <a:prstGeom prst="rect">
                                      <a:avLst/>
                                    </a:prstGeom>
                                  </pic:spPr>
                                </pic:pic>
                              </a:graphicData>
                            </a:graphic>
                          </wp:inline>
                        </w:drawing>
                      </w:r>
                    </w:p>
                  </w:txbxContent>
                </v:textbox>
              </v:shape>
            </w:pict>
          </mc:Fallback>
        </mc:AlternateContent>
      </w:r>
    </w:p>
    <w:p w14:paraId="21D33A8D" w14:textId="7F82B56A" w:rsidR="00B35F6C" w:rsidRPr="00A912FA" w:rsidRDefault="00B35F6C" w:rsidP="00B35F6C">
      <w:pPr>
        <w:pStyle w:val="Default"/>
        <w:numPr>
          <w:ilvl w:val="0"/>
          <w:numId w:val="8"/>
        </w:numPr>
        <w:ind w:left="142" w:right="-709"/>
        <w:jc w:val="both"/>
        <w:rPr>
          <w:rFonts w:ascii="Arial" w:hAnsi="Arial" w:cs="Arial"/>
          <w:b/>
          <w:sz w:val="18"/>
          <w:szCs w:val="18"/>
        </w:rPr>
      </w:pPr>
      <w:r w:rsidRPr="00CA6A21">
        <w:rPr>
          <w:rFonts w:ascii="Arial" w:hAnsi="Arial" w:cs="Arial"/>
          <w:b/>
          <w:bCs/>
          <w:noProof/>
          <w:sz w:val="18"/>
          <w:szCs w:val="18"/>
        </w:rPr>
        <w:drawing>
          <wp:anchor distT="0" distB="0" distL="114300" distR="114300" simplePos="0" relativeHeight="251671040" behindDoc="0" locked="0" layoutInCell="1" allowOverlap="1" wp14:anchorId="21C2C35F" wp14:editId="450B7A4F">
            <wp:simplePos x="0" y="0"/>
            <wp:positionH relativeFrom="column">
              <wp:posOffset>7920149</wp:posOffset>
            </wp:positionH>
            <wp:positionV relativeFrom="paragraph">
              <wp:posOffset>155946</wp:posOffset>
            </wp:positionV>
            <wp:extent cx="741680" cy="471805"/>
            <wp:effectExtent l="0" t="0" r="1270" b="4445"/>
            <wp:wrapNone/>
            <wp:docPr id="51"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2"/>
                    <a:stretch>
                      <a:fillRect/>
                    </a:stretch>
                  </pic:blipFill>
                  <pic:spPr>
                    <a:xfrm>
                      <a:off x="0" y="0"/>
                      <a:ext cx="741680" cy="471805"/>
                    </a:xfrm>
                    <a:prstGeom prst="rect">
                      <a:avLst/>
                    </a:prstGeom>
                  </pic:spPr>
                </pic:pic>
              </a:graphicData>
            </a:graphic>
          </wp:anchor>
        </w:drawing>
      </w:r>
      <w:r w:rsidRPr="00CA6A21">
        <w:rPr>
          <w:rFonts w:ascii="Arial" w:hAnsi="Arial" w:cs="Arial"/>
          <w:b/>
          <w:bCs/>
          <w:noProof/>
          <w:sz w:val="18"/>
          <w:szCs w:val="18"/>
        </w:rPr>
        <w:drawing>
          <wp:anchor distT="0" distB="0" distL="114300" distR="114300" simplePos="0" relativeHeight="251670016" behindDoc="0" locked="0" layoutInCell="1" allowOverlap="1" wp14:anchorId="3C9CA67B" wp14:editId="646010B3">
            <wp:simplePos x="0" y="0"/>
            <wp:positionH relativeFrom="column">
              <wp:posOffset>7767749</wp:posOffset>
            </wp:positionH>
            <wp:positionV relativeFrom="paragraph">
              <wp:posOffset>3546</wp:posOffset>
            </wp:positionV>
            <wp:extent cx="741680" cy="471805"/>
            <wp:effectExtent l="0" t="0" r="1270" b="4445"/>
            <wp:wrapNone/>
            <wp:docPr id="52" name="Image 5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2"/>
                    <a:stretch>
                      <a:fillRect/>
                    </a:stretch>
                  </pic:blipFill>
                  <pic:spPr>
                    <a:xfrm>
                      <a:off x="0" y="0"/>
                      <a:ext cx="741680" cy="471805"/>
                    </a:xfrm>
                    <a:prstGeom prst="rect">
                      <a:avLst/>
                    </a:prstGeom>
                  </pic:spPr>
                </pic:pic>
              </a:graphicData>
            </a:graphic>
          </wp:anchor>
        </w:drawing>
      </w:r>
      <w:r w:rsidRPr="00CA6A21">
        <w:rPr>
          <w:rFonts w:ascii="Arial" w:hAnsi="Arial" w:cs="Arial"/>
          <w:b/>
          <w:bCs/>
          <w:noProof/>
          <w:sz w:val="18"/>
          <w:szCs w:val="18"/>
        </w:rPr>
        <w:t>Capteur COV</w:t>
      </w:r>
      <w:r>
        <w:rPr>
          <w:rFonts w:ascii="Arial" w:hAnsi="Arial" w:cs="Arial"/>
          <w:noProof/>
          <w:sz w:val="18"/>
          <w:szCs w:val="18"/>
        </w:rPr>
        <w:t xml:space="preserve"> type </w:t>
      </w:r>
      <w:r w:rsidRPr="000905F5">
        <w:rPr>
          <w:rFonts w:ascii="Arial" w:hAnsi="Arial" w:cs="Arial"/>
          <w:b/>
          <w:bCs/>
          <w:noProof/>
          <w:sz w:val="18"/>
          <w:szCs w:val="18"/>
        </w:rPr>
        <w:t>WS-VOC-HVAC-KNX</w:t>
      </w:r>
      <w:r>
        <w:rPr>
          <w:rFonts w:ascii="Arial" w:hAnsi="Arial" w:cs="Arial"/>
          <w:bCs/>
          <w:noProof/>
          <w:sz w:val="18"/>
          <w:szCs w:val="18"/>
        </w:rPr>
        <w:t xml:space="preserve"> </w:t>
      </w:r>
    </w:p>
    <w:p w14:paraId="3F79E8F3" w14:textId="77777777" w:rsidR="00B35F6C" w:rsidRDefault="00B35F6C" w:rsidP="00B35F6C">
      <w:pPr>
        <w:pStyle w:val="Default"/>
        <w:ind w:left="142" w:right="-709"/>
        <w:jc w:val="both"/>
        <w:rPr>
          <w:rFonts w:ascii="Arial" w:hAnsi="Arial" w:cs="Arial"/>
          <w:sz w:val="18"/>
          <w:szCs w:val="18"/>
        </w:rPr>
      </w:pPr>
      <w:r w:rsidRPr="008F041E">
        <w:rPr>
          <w:rFonts w:ascii="Arial" w:hAnsi="Arial" w:cs="Arial"/>
          <w:sz w:val="18"/>
          <w:szCs w:val="18"/>
        </w:rPr>
        <w:t>Alimentation et communication par BUS KNX</w:t>
      </w:r>
    </w:p>
    <w:p w14:paraId="391E096D" w14:textId="77777777" w:rsidR="00BD7B62" w:rsidRDefault="00BD7B62" w:rsidP="00BD7B62">
      <w:pPr>
        <w:pStyle w:val="Default"/>
        <w:ind w:left="142" w:right="-709"/>
        <w:jc w:val="both"/>
        <w:rPr>
          <w:rFonts w:ascii="Arial" w:hAnsi="Arial" w:cs="Arial"/>
          <w:b/>
          <w:sz w:val="18"/>
          <w:szCs w:val="18"/>
        </w:rPr>
      </w:pPr>
      <w:r>
        <w:rPr>
          <w:rFonts w:ascii="Arial" w:hAnsi="Arial" w:cs="Arial"/>
          <w:sz w:val="18"/>
          <w:szCs w:val="18"/>
        </w:rPr>
        <w:t xml:space="preserve">Capteurs de Température, Thermostat d’ambiance, Capteur COV (Composés Organiques Volatils), </w:t>
      </w:r>
    </w:p>
    <w:p w14:paraId="505C600E" w14:textId="77777777" w:rsidR="00BD7B62" w:rsidRPr="00A160D2" w:rsidRDefault="00BD7B62" w:rsidP="00BD7B62">
      <w:pPr>
        <w:pStyle w:val="Default"/>
        <w:ind w:left="142" w:right="-709"/>
        <w:jc w:val="both"/>
        <w:rPr>
          <w:rFonts w:ascii="Arial" w:hAnsi="Arial" w:cs="Arial"/>
          <w:b/>
          <w:sz w:val="18"/>
          <w:szCs w:val="18"/>
        </w:rPr>
      </w:pPr>
      <w:r>
        <w:rPr>
          <w:rFonts w:ascii="Arial" w:hAnsi="Arial" w:cs="Arial"/>
          <w:sz w:val="18"/>
          <w:szCs w:val="18"/>
        </w:rPr>
        <w:t xml:space="preserve">Capteur d’Humidité et Capteur CO2. </w:t>
      </w:r>
    </w:p>
    <w:p w14:paraId="3A1CB76F" w14:textId="77777777" w:rsidR="00B35F6C" w:rsidRPr="008F041E" w:rsidRDefault="00B35F6C" w:rsidP="00B35F6C">
      <w:pPr>
        <w:pStyle w:val="Default"/>
        <w:ind w:left="142" w:right="-709"/>
        <w:jc w:val="both"/>
        <w:rPr>
          <w:rFonts w:ascii="Arial" w:hAnsi="Arial" w:cs="Arial"/>
          <w:sz w:val="18"/>
          <w:szCs w:val="18"/>
        </w:rPr>
      </w:pPr>
    </w:p>
    <w:p w14:paraId="7AB5F79C" w14:textId="77777777" w:rsidR="00B35F6C" w:rsidRPr="00CA6A21" w:rsidRDefault="00B35F6C" w:rsidP="00B35F6C">
      <w:pPr>
        <w:pStyle w:val="Default"/>
        <w:numPr>
          <w:ilvl w:val="0"/>
          <w:numId w:val="8"/>
        </w:numPr>
        <w:ind w:left="142" w:right="-709"/>
        <w:jc w:val="both"/>
        <w:rPr>
          <w:rFonts w:ascii="Arial" w:hAnsi="Arial" w:cs="Arial"/>
          <w:b/>
          <w:sz w:val="18"/>
          <w:szCs w:val="18"/>
        </w:rPr>
      </w:pPr>
      <w:r w:rsidRPr="00CA6A21">
        <w:rPr>
          <w:rFonts w:ascii="Arial" w:hAnsi="Arial" w:cs="Arial"/>
          <w:b/>
          <w:noProof/>
          <w:sz w:val="18"/>
          <w:szCs w:val="18"/>
          <w:lang w:eastAsia="fr-FR"/>
        </w:rPr>
        <mc:AlternateContent>
          <mc:Choice Requires="wps">
            <w:drawing>
              <wp:anchor distT="0" distB="0" distL="114300" distR="114300" simplePos="0" relativeHeight="251653632" behindDoc="0" locked="0" layoutInCell="1" allowOverlap="1" wp14:anchorId="2E564B69" wp14:editId="61EAC555">
                <wp:simplePos x="0" y="0"/>
                <wp:positionH relativeFrom="rightMargin">
                  <wp:posOffset>-139175</wp:posOffset>
                </wp:positionH>
                <wp:positionV relativeFrom="paragraph">
                  <wp:posOffset>30274</wp:posOffset>
                </wp:positionV>
                <wp:extent cx="480951" cy="641267"/>
                <wp:effectExtent l="0" t="0" r="0" b="6985"/>
                <wp:wrapNone/>
                <wp:docPr id="42" name="Zone de texte 42"/>
                <wp:cNvGraphicFramePr/>
                <a:graphic xmlns:a="http://schemas.openxmlformats.org/drawingml/2006/main">
                  <a:graphicData uri="http://schemas.microsoft.com/office/word/2010/wordprocessingShape">
                    <wps:wsp>
                      <wps:cNvSpPr txBox="1"/>
                      <wps:spPr>
                        <a:xfrm>
                          <a:off x="0" y="0"/>
                          <a:ext cx="480951" cy="64126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05990C" w14:textId="77777777" w:rsidR="00B35F6C" w:rsidRDefault="00B35F6C" w:rsidP="00B35F6C">
                            <w:pPr>
                              <w:jc w:val="center"/>
                            </w:pPr>
                            <w:r>
                              <w:rPr>
                                <w:noProof/>
                              </w:rPr>
                              <w:drawing>
                                <wp:inline distT="0" distB="0" distL="0" distR="0" wp14:anchorId="6DE07FA3" wp14:editId="588D7837">
                                  <wp:extent cx="296883" cy="503914"/>
                                  <wp:effectExtent l="0" t="0" r="8255" b="0"/>
                                  <wp:docPr id="50" name="Image 50" descr="Une image contenant texte, tableau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tableau blanc&#10;&#10;Description générée automatiquement"/>
                                          <pic:cNvPicPr/>
                                        </pic:nvPicPr>
                                        <pic:blipFill rotWithShape="1">
                                          <a:blip r:embed="rId20" cstate="hqprint">
                                            <a:extLst>
                                              <a:ext uri="{28A0092B-C50C-407E-A947-70E740481C1C}">
                                                <a14:useLocalDpi xmlns:a14="http://schemas.microsoft.com/office/drawing/2010/main"/>
                                              </a:ext>
                                            </a:extLst>
                                          </a:blip>
                                          <a:srcRect/>
                                          <a:stretch/>
                                        </pic:blipFill>
                                        <pic:spPr bwMode="auto">
                                          <a:xfrm>
                                            <a:off x="0" y="0"/>
                                            <a:ext cx="303732" cy="515539"/>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64B69" id="Zone de texte 42" o:spid="_x0000_s1037" type="#_x0000_t202" style="position:absolute;left:0;text-align:left;margin-left:-10.95pt;margin-top:2.4pt;width:37.85pt;height:50.5pt;z-index:2516536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" fillcolor="white [3201]" stroked="f" strokeweight=".5pt">
                <v:textbox>
                  <w:txbxContent>
                    <w:p w14:paraId="6405990C" w14:textId="77777777" w:rsidR="00B35F6C" w:rsidRDefault="00B35F6C" w:rsidP="00B35F6C">
                      <w:pPr>
                        <w:jc w:val="center"/>
                      </w:pPr>
                      <w:r>
                        <w:rPr>
                          <w:noProof/>
                        </w:rPr>
                        <w:drawing>
                          <wp:inline distT="0" distB="0" distL="0" distR="0" wp14:anchorId="6DE07FA3" wp14:editId="588D7837">
                            <wp:extent cx="296883" cy="503914"/>
                            <wp:effectExtent l="0" t="0" r="8255" b="0"/>
                            <wp:docPr id="50" name="Image 50" descr="Une image contenant texte, tableau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tableau blanc&#10;&#10;Description générée automatiquement"/>
                                    <pic:cNvPicPr/>
                                  </pic:nvPicPr>
                                  <pic:blipFill rotWithShape="1">
                                    <a:blip r:embed="rId20" cstate="hqprint">
                                      <a:extLst>
                                        <a:ext uri="{28A0092B-C50C-407E-A947-70E740481C1C}">
                                          <a14:useLocalDpi xmlns:a14="http://schemas.microsoft.com/office/drawing/2010/main"/>
                                        </a:ext>
                                      </a:extLst>
                                    </a:blip>
                                    <a:srcRect/>
                                    <a:stretch/>
                                  </pic:blipFill>
                                  <pic:spPr bwMode="auto">
                                    <a:xfrm>
                                      <a:off x="0" y="0"/>
                                      <a:ext cx="303732" cy="515539"/>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sidRPr="00CA6A21">
        <w:rPr>
          <w:rFonts w:ascii="Arial" w:hAnsi="Arial" w:cs="Arial"/>
          <w:b/>
          <w:noProof/>
          <w:sz w:val="18"/>
          <w:szCs w:val="18"/>
        </w:rPr>
        <w:drawing>
          <wp:anchor distT="0" distB="0" distL="114300" distR="114300" simplePos="0" relativeHeight="251664896" behindDoc="0" locked="0" layoutInCell="1" allowOverlap="1" wp14:anchorId="3B8B3EFC" wp14:editId="67FC0AA8">
            <wp:simplePos x="0" y="0"/>
            <wp:positionH relativeFrom="column">
              <wp:posOffset>7920149</wp:posOffset>
            </wp:positionH>
            <wp:positionV relativeFrom="paragraph">
              <wp:posOffset>155946</wp:posOffset>
            </wp:positionV>
            <wp:extent cx="741680" cy="471805"/>
            <wp:effectExtent l="0" t="0" r="1270" b="4445"/>
            <wp:wrapNone/>
            <wp:docPr id="82"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2"/>
                    <a:stretch>
                      <a:fillRect/>
                    </a:stretch>
                  </pic:blipFill>
                  <pic:spPr>
                    <a:xfrm>
                      <a:off x="0" y="0"/>
                      <a:ext cx="741680" cy="471805"/>
                    </a:xfrm>
                    <a:prstGeom prst="rect">
                      <a:avLst/>
                    </a:prstGeom>
                  </pic:spPr>
                </pic:pic>
              </a:graphicData>
            </a:graphic>
          </wp:anchor>
        </w:drawing>
      </w:r>
      <w:r w:rsidRPr="00CA6A21">
        <w:rPr>
          <w:rFonts w:ascii="Arial" w:hAnsi="Arial" w:cs="Arial"/>
          <w:b/>
          <w:noProof/>
          <w:sz w:val="18"/>
          <w:szCs w:val="18"/>
        </w:rPr>
        <w:drawing>
          <wp:anchor distT="0" distB="0" distL="114300" distR="114300" simplePos="0" relativeHeight="251663872" behindDoc="0" locked="0" layoutInCell="1" allowOverlap="1" wp14:anchorId="4B31C950" wp14:editId="5004ECAF">
            <wp:simplePos x="0" y="0"/>
            <wp:positionH relativeFrom="column">
              <wp:posOffset>7767749</wp:posOffset>
            </wp:positionH>
            <wp:positionV relativeFrom="paragraph">
              <wp:posOffset>3546</wp:posOffset>
            </wp:positionV>
            <wp:extent cx="741680" cy="471805"/>
            <wp:effectExtent l="0" t="0" r="1270" b="4445"/>
            <wp:wrapNone/>
            <wp:docPr id="83"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2"/>
                    <a:stretch>
                      <a:fillRect/>
                    </a:stretch>
                  </pic:blipFill>
                  <pic:spPr>
                    <a:xfrm>
                      <a:off x="0" y="0"/>
                      <a:ext cx="741680" cy="471805"/>
                    </a:xfrm>
                    <a:prstGeom prst="rect">
                      <a:avLst/>
                    </a:prstGeom>
                  </pic:spPr>
                </pic:pic>
              </a:graphicData>
            </a:graphic>
          </wp:anchor>
        </w:drawing>
      </w:r>
      <w:r w:rsidRPr="00CA6A21">
        <w:rPr>
          <w:rFonts w:ascii="Arial" w:hAnsi="Arial" w:cs="Arial"/>
          <w:b/>
          <w:sz w:val="18"/>
          <w:szCs w:val="18"/>
        </w:rPr>
        <w:t>Routeur et Interface IP KNX</w:t>
      </w:r>
    </w:p>
    <w:p w14:paraId="31E91728" w14:textId="77777777" w:rsidR="00B35F6C" w:rsidRDefault="00B35F6C" w:rsidP="00B35F6C">
      <w:pPr>
        <w:pStyle w:val="Default"/>
        <w:ind w:left="142" w:right="-709"/>
        <w:jc w:val="both"/>
        <w:rPr>
          <w:rFonts w:ascii="Arial" w:hAnsi="Arial" w:cs="Arial"/>
          <w:sz w:val="18"/>
          <w:szCs w:val="18"/>
        </w:rPr>
      </w:pPr>
      <w:r w:rsidRPr="008F041E">
        <w:rPr>
          <w:rFonts w:ascii="Arial" w:hAnsi="Arial" w:cs="Arial"/>
          <w:sz w:val="18"/>
          <w:szCs w:val="18"/>
        </w:rPr>
        <w:t>Alimentation et communication par BUS KNX</w:t>
      </w:r>
    </w:p>
    <w:p w14:paraId="562A1A31" w14:textId="77777777" w:rsidR="00B35F6C" w:rsidRDefault="00B35F6C" w:rsidP="00B35F6C">
      <w:pPr>
        <w:pStyle w:val="Default"/>
        <w:ind w:left="142" w:right="-709"/>
        <w:jc w:val="both"/>
        <w:rPr>
          <w:rFonts w:ascii="Arial" w:hAnsi="Arial" w:cs="Arial"/>
          <w:sz w:val="18"/>
          <w:szCs w:val="18"/>
        </w:rPr>
      </w:pPr>
      <w:r w:rsidRPr="008F041E">
        <w:rPr>
          <w:rFonts w:ascii="Arial" w:hAnsi="Arial" w:cs="Arial"/>
          <w:sz w:val="18"/>
          <w:szCs w:val="18"/>
        </w:rPr>
        <w:t>Router </w:t>
      </w:r>
      <w:r w:rsidRPr="008F041E">
        <w:rPr>
          <w:rFonts w:ascii="Arial" w:hAnsi="Arial" w:cs="Arial"/>
          <w:b/>
          <w:sz w:val="18"/>
          <w:szCs w:val="18"/>
        </w:rPr>
        <w:t xml:space="preserve">LK-IP/KNX-REG </w:t>
      </w:r>
      <w:r w:rsidRPr="008F041E">
        <w:rPr>
          <w:rFonts w:ascii="Arial" w:hAnsi="Arial" w:cs="Arial"/>
          <w:sz w:val="18"/>
          <w:szCs w:val="18"/>
        </w:rPr>
        <w:t>: Permet le transfert de télégrammes entre différent segments KNX via un - LAN(IP)</w:t>
      </w:r>
    </w:p>
    <w:p w14:paraId="283BC0A4" w14:textId="340B58B1" w:rsidR="00B35F6C" w:rsidRDefault="00B35F6C" w:rsidP="00B35F6C">
      <w:pPr>
        <w:pStyle w:val="Default"/>
        <w:ind w:left="142" w:right="991"/>
        <w:jc w:val="both"/>
        <w:rPr>
          <w:rFonts w:ascii="Arial" w:hAnsi="Arial" w:cs="Arial"/>
          <w:sz w:val="18"/>
          <w:szCs w:val="18"/>
        </w:rPr>
      </w:pPr>
      <w:r w:rsidRPr="008F041E">
        <w:rPr>
          <w:rFonts w:ascii="Arial" w:hAnsi="Arial" w:cs="Arial"/>
          <w:sz w:val="18"/>
          <w:szCs w:val="18"/>
        </w:rPr>
        <w:t>Interface IP </w:t>
      </w:r>
      <w:r w:rsidRPr="008F041E">
        <w:rPr>
          <w:rFonts w:ascii="Arial" w:hAnsi="Arial" w:cs="Arial"/>
          <w:b/>
          <w:sz w:val="18"/>
          <w:szCs w:val="18"/>
        </w:rPr>
        <w:t xml:space="preserve">LAN-IF/KNX-REG </w:t>
      </w:r>
      <w:r w:rsidRPr="008F041E">
        <w:rPr>
          <w:rFonts w:ascii="Arial" w:hAnsi="Arial" w:cs="Arial"/>
          <w:sz w:val="18"/>
          <w:szCs w:val="18"/>
        </w:rPr>
        <w:t>: Connexion d'un PC pour adressage via bus LAN, programmation et diagnostic des composants KNX</w:t>
      </w:r>
    </w:p>
    <w:p w14:paraId="32563CA4" w14:textId="77777777" w:rsidR="005E09F5" w:rsidRDefault="005E09F5" w:rsidP="00B35F6C">
      <w:pPr>
        <w:pStyle w:val="Default"/>
        <w:ind w:left="142" w:right="991"/>
        <w:jc w:val="both"/>
        <w:rPr>
          <w:rFonts w:ascii="Arial" w:hAnsi="Arial" w:cs="Arial"/>
          <w:sz w:val="18"/>
          <w:szCs w:val="18"/>
        </w:rPr>
      </w:pPr>
    </w:p>
    <w:p w14:paraId="3F47A9D8" w14:textId="3B4BA241" w:rsidR="00C67CBD" w:rsidRDefault="00C67CBD" w:rsidP="00B35F6C">
      <w:pPr>
        <w:pStyle w:val="Default"/>
        <w:ind w:left="142" w:right="991"/>
        <w:jc w:val="both"/>
        <w:rPr>
          <w:rFonts w:ascii="Arial" w:hAnsi="Arial" w:cs="Arial"/>
          <w:sz w:val="18"/>
          <w:szCs w:val="18"/>
        </w:rPr>
      </w:pPr>
    </w:p>
    <w:p w14:paraId="5F9C68D5" w14:textId="77777777" w:rsidR="00C67CBD" w:rsidRDefault="00C67CBD" w:rsidP="00B35F6C">
      <w:pPr>
        <w:pStyle w:val="Default"/>
        <w:ind w:left="142" w:right="991"/>
        <w:jc w:val="both"/>
        <w:rPr>
          <w:rFonts w:ascii="Arial" w:hAnsi="Arial" w:cs="Arial"/>
          <w:sz w:val="18"/>
          <w:szCs w:val="18"/>
        </w:rPr>
      </w:pPr>
    </w:p>
    <w:p w14:paraId="175A0A34" w14:textId="77777777" w:rsidR="00B35F6C" w:rsidRDefault="00B35F6C" w:rsidP="00B35F6C">
      <w:pPr>
        <w:pStyle w:val="Default"/>
        <w:ind w:left="142" w:right="991"/>
        <w:jc w:val="both"/>
        <w:rPr>
          <w:rFonts w:ascii="Arial" w:hAnsi="Arial" w:cs="Arial"/>
          <w:sz w:val="18"/>
          <w:szCs w:val="18"/>
        </w:rPr>
      </w:pPr>
    </w:p>
    <w:p w14:paraId="38D0E87F" w14:textId="77777777" w:rsidR="00B35F6C" w:rsidRDefault="00B35F6C" w:rsidP="00BD7B62">
      <w:pPr>
        <w:pStyle w:val="Default"/>
        <w:ind w:right="991"/>
        <w:jc w:val="both"/>
        <w:rPr>
          <w:rFonts w:ascii="Arial" w:hAnsi="Arial" w:cs="Arial"/>
          <w:sz w:val="18"/>
          <w:szCs w:val="18"/>
        </w:rPr>
      </w:pPr>
    </w:p>
    <w:p w14:paraId="417428ED" w14:textId="77777777" w:rsidR="00B35F6C" w:rsidRDefault="00B35F6C" w:rsidP="00B35F6C">
      <w:pPr>
        <w:pStyle w:val="Default"/>
        <w:ind w:left="142" w:right="991"/>
        <w:jc w:val="both"/>
        <w:rPr>
          <w:rFonts w:ascii="Arial" w:hAnsi="Arial" w:cs="Arial"/>
          <w:sz w:val="18"/>
          <w:szCs w:val="18"/>
        </w:rPr>
      </w:pPr>
      <w:r>
        <w:rPr>
          <w:rFonts w:ascii="Arial" w:hAnsi="Arial" w:cs="Arial"/>
          <w:bCs/>
          <w:noProof/>
          <w:sz w:val="18"/>
          <w:szCs w:val="18"/>
        </w:rPr>
        <mc:AlternateContent>
          <mc:Choice Requires="wps">
            <w:drawing>
              <wp:anchor distT="0" distB="0" distL="114300" distR="114300" simplePos="0" relativeHeight="251665920" behindDoc="0" locked="0" layoutInCell="1" allowOverlap="1" wp14:anchorId="67F8E19E" wp14:editId="3B6DF52E">
                <wp:simplePos x="0" y="0"/>
                <wp:positionH relativeFrom="page">
                  <wp:posOffset>247649</wp:posOffset>
                </wp:positionH>
                <wp:positionV relativeFrom="paragraph">
                  <wp:posOffset>24765</wp:posOffset>
                </wp:positionV>
                <wp:extent cx="7210425" cy="4572000"/>
                <wp:effectExtent l="0" t="0" r="9525" b="0"/>
                <wp:wrapNone/>
                <wp:docPr id="85" name="Zone de texte 85"/>
                <wp:cNvGraphicFramePr/>
                <a:graphic xmlns:a="http://schemas.openxmlformats.org/drawingml/2006/main">
                  <a:graphicData uri="http://schemas.microsoft.com/office/word/2010/wordprocessingShape">
                    <wps:wsp>
                      <wps:cNvSpPr txBox="1"/>
                      <wps:spPr>
                        <a:xfrm>
                          <a:off x="0" y="0"/>
                          <a:ext cx="7210425" cy="4572000"/>
                        </a:xfrm>
                        <a:prstGeom prst="rect">
                          <a:avLst/>
                        </a:prstGeom>
                        <a:solidFill>
                          <a:schemeClr val="lt1"/>
                        </a:solidFill>
                        <a:ln w="6350">
                          <a:noFill/>
                        </a:ln>
                      </wps:spPr>
                      <wps:txbx>
                        <w:txbxContent>
                          <w:p w14:paraId="4649B451" w14:textId="5388E742" w:rsidR="00B35F6C" w:rsidRDefault="006831E9" w:rsidP="00BD7B62">
                            <w:pPr>
                              <w:jc w:val="center"/>
                            </w:pPr>
                            <w:r>
                              <w:rPr>
                                <w:noProof/>
                              </w:rPr>
                              <w:drawing>
                                <wp:inline distT="0" distB="0" distL="0" distR="0" wp14:anchorId="4BDA806A" wp14:editId="1C8FCBC4">
                                  <wp:extent cx="6896100" cy="42291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96100" cy="42291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7F8E19E" id="Zone de texte 85" o:spid="_x0000_s1038" type="#_x0000_t202" style="position:absolute;left:0;text-align:left;margin-left:19.5pt;margin-top:1.95pt;width:567.75pt;height:5in;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" fillcolor="white [3201]" stroked="f" strokeweight=".5pt">
                <v:textbox style="mso-fit-shape-to-text:t">
                  <w:txbxContent>
                    <w:p w14:paraId="4649B451" w14:textId="5388E742" w:rsidR="00B35F6C" w:rsidRDefault="006831E9" w:rsidP="00BD7B62">
                      <w:pPr>
                        <w:jc w:val="center"/>
                      </w:pPr>
                      <w:r>
                        <w:rPr>
                          <w:noProof/>
                        </w:rPr>
                        <w:drawing>
                          <wp:inline distT="0" distB="0" distL="0" distR="0" wp14:anchorId="4BDA806A" wp14:editId="1C8FCBC4">
                            <wp:extent cx="6896100" cy="42291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96100" cy="4229100"/>
                                    </a:xfrm>
                                    <a:prstGeom prst="rect">
                                      <a:avLst/>
                                    </a:prstGeom>
                                    <a:noFill/>
                                    <a:ln>
                                      <a:noFill/>
                                    </a:ln>
                                  </pic:spPr>
                                </pic:pic>
                              </a:graphicData>
                            </a:graphic>
                          </wp:inline>
                        </w:drawing>
                      </w:r>
                    </w:p>
                  </w:txbxContent>
                </v:textbox>
                <w10:wrap anchorx="page"/>
              </v:shape>
            </w:pict>
          </mc:Fallback>
        </mc:AlternateContent>
      </w:r>
    </w:p>
    <w:p w14:paraId="2052EF4E" w14:textId="77777777" w:rsidR="00B35F6C" w:rsidRDefault="00B35F6C" w:rsidP="00B35F6C">
      <w:pPr>
        <w:pStyle w:val="Default"/>
        <w:ind w:left="142" w:right="991"/>
        <w:jc w:val="both"/>
        <w:rPr>
          <w:rFonts w:ascii="Arial" w:hAnsi="Arial" w:cs="Arial"/>
          <w:sz w:val="18"/>
          <w:szCs w:val="18"/>
        </w:rPr>
      </w:pPr>
    </w:p>
    <w:p w14:paraId="28B349B2" w14:textId="77777777" w:rsidR="00B35F6C" w:rsidRDefault="00B35F6C" w:rsidP="00B35F6C">
      <w:pPr>
        <w:pStyle w:val="Default"/>
        <w:ind w:left="142" w:right="991"/>
        <w:jc w:val="both"/>
        <w:rPr>
          <w:rFonts w:ascii="Arial" w:hAnsi="Arial" w:cs="Arial"/>
          <w:sz w:val="18"/>
          <w:szCs w:val="18"/>
        </w:rPr>
      </w:pPr>
    </w:p>
    <w:p w14:paraId="011EFAA6" w14:textId="77777777" w:rsidR="00B35F6C" w:rsidRDefault="00B35F6C" w:rsidP="00B35F6C">
      <w:pPr>
        <w:pStyle w:val="Default"/>
        <w:ind w:left="142" w:right="991"/>
        <w:jc w:val="both"/>
        <w:rPr>
          <w:rFonts w:ascii="Arial" w:hAnsi="Arial" w:cs="Arial"/>
          <w:sz w:val="18"/>
          <w:szCs w:val="18"/>
        </w:rPr>
      </w:pPr>
    </w:p>
    <w:p w14:paraId="1C8262A3" w14:textId="77777777" w:rsidR="00B35F6C" w:rsidRDefault="00B35F6C" w:rsidP="00B35F6C">
      <w:pPr>
        <w:pStyle w:val="Default"/>
        <w:ind w:left="142" w:right="991"/>
        <w:jc w:val="both"/>
        <w:rPr>
          <w:rFonts w:ascii="Arial" w:hAnsi="Arial" w:cs="Arial"/>
          <w:sz w:val="18"/>
          <w:szCs w:val="18"/>
        </w:rPr>
      </w:pPr>
    </w:p>
    <w:p w14:paraId="510EC0C3" w14:textId="77777777" w:rsidR="00B35F6C" w:rsidRDefault="00B35F6C" w:rsidP="00B35F6C">
      <w:pPr>
        <w:pStyle w:val="Default"/>
        <w:ind w:left="142" w:right="991"/>
        <w:jc w:val="both"/>
        <w:rPr>
          <w:rFonts w:ascii="Arial" w:hAnsi="Arial" w:cs="Arial"/>
          <w:sz w:val="18"/>
          <w:szCs w:val="18"/>
        </w:rPr>
      </w:pPr>
    </w:p>
    <w:p w14:paraId="3E05CB00" w14:textId="77777777" w:rsidR="00B35F6C" w:rsidRDefault="00B35F6C" w:rsidP="00B35F6C">
      <w:pPr>
        <w:pStyle w:val="Default"/>
        <w:ind w:left="142" w:right="991"/>
        <w:jc w:val="both"/>
        <w:rPr>
          <w:rFonts w:ascii="Arial" w:hAnsi="Arial" w:cs="Arial"/>
          <w:sz w:val="18"/>
          <w:szCs w:val="18"/>
        </w:rPr>
      </w:pPr>
    </w:p>
    <w:p w14:paraId="7F498C2C" w14:textId="77777777" w:rsidR="00B35F6C" w:rsidRDefault="00B35F6C" w:rsidP="00B35F6C">
      <w:pPr>
        <w:pStyle w:val="Default"/>
        <w:ind w:left="142" w:right="991"/>
        <w:jc w:val="both"/>
        <w:rPr>
          <w:rFonts w:ascii="Arial" w:hAnsi="Arial" w:cs="Arial"/>
          <w:sz w:val="18"/>
          <w:szCs w:val="18"/>
        </w:rPr>
      </w:pPr>
    </w:p>
    <w:p w14:paraId="439377A2" w14:textId="77777777" w:rsidR="00B35F6C" w:rsidRDefault="00B35F6C" w:rsidP="00B35F6C">
      <w:pPr>
        <w:pStyle w:val="Default"/>
        <w:ind w:left="142" w:right="991"/>
        <w:jc w:val="both"/>
        <w:rPr>
          <w:rFonts w:ascii="Arial" w:hAnsi="Arial" w:cs="Arial"/>
          <w:sz w:val="18"/>
          <w:szCs w:val="18"/>
        </w:rPr>
      </w:pPr>
    </w:p>
    <w:p w14:paraId="0B61613D" w14:textId="77777777" w:rsidR="00B35F6C" w:rsidRDefault="00B35F6C" w:rsidP="00B35F6C">
      <w:pPr>
        <w:pStyle w:val="Default"/>
        <w:ind w:left="142" w:right="991"/>
        <w:jc w:val="both"/>
        <w:rPr>
          <w:rFonts w:ascii="Arial" w:hAnsi="Arial" w:cs="Arial"/>
          <w:sz w:val="18"/>
          <w:szCs w:val="18"/>
        </w:rPr>
      </w:pPr>
    </w:p>
    <w:p w14:paraId="31DC1D67" w14:textId="77777777" w:rsidR="00B35F6C" w:rsidRDefault="00B35F6C" w:rsidP="00B35F6C">
      <w:pPr>
        <w:pStyle w:val="Default"/>
        <w:ind w:left="142" w:right="991"/>
        <w:jc w:val="both"/>
        <w:rPr>
          <w:rFonts w:ascii="Arial" w:hAnsi="Arial" w:cs="Arial"/>
          <w:sz w:val="18"/>
          <w:szCs w:val="18"/>
        </w:rPr>
      </w:pPr>
    </w:p>
    <w:p w14:paraId="6460D3C1" w14:textId="77777777" w:rsidR="00B35F6C" w:rsidRDefault="00B35F6C" w:rsidP="00B35F6C">
      <w:pPr>
        <w:pStyle w:val="Default"/>
        <w:ind w:left="142" w:right="991"/>
        <w:jc w:val="both"/>
        <w:rPr>
          <w:rFonts w:ascii="Arial" w:hAnsi="Arial" w:cs="Arial"/>
          <w:sz w:val="18"/>
          <w:szCs w:val="18"/>
        </w:rPr>
      </w:pPr>
    </w:p>
    <w:p w14:paraId="1D5D3BF9" w14:textId="77777777" w:rsidR="00B35F6C" w:rsidRDefault="00B35F6C" w:rsidP="00B35F6C">
      <w:pPr>
        <w:autoSpaceDE w:val="0"/>
        <w:autoSpaceDN w:val="0"/>
        <w:adjustRightInd w:val="0"/>
        <w:spacing w:after="0" w:line="240" w:lineRule="auto"/>
        <w:ind w:left="-284" w:right="-284"/>
        <w:rPr>
          <w:rFonts w:ascii="Arial" w:hAnsi="Arial" w:cs="Arial"/>
          <w:bCs/>
          <w:sz w:val="18"/>
          <w:szCs w:val="18"/>
        </w:rPr>
      </w:pPr>
    </w:p>
    <w:p w14:paraId="7BABFF35" w14:textId="092B6969" w:rsidR="00114113" w:rsidRPr="00711161" w:rsidRDefault="00114113" w:rsidP="00711161">
      <w:pPr>
        <w:rPr>
          <w:rFonts w:ascii="Arial" w:hAnsi="Arial" w:cs="Arial"/>
          <w:b/>
          <w:bCs/>
          <w:sz w:val="20"/>
          <w:szCs w:val="20"/>
        </w:rPr>
      </w:pPr>
    </w:p>
    <w:sectPr w:rsidR="00114113" w:rsidRPr="00711161" w:rsidSect="003662B0">
      <w:headerReference w:type="default" r:id="rId22"/>
      <w:pgSz w:w="11906" w:h="16838"/>
      <w:pgMar w:top="692" w:right="1133" w:bottom="568"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DDBC5" w14:textId="77777777" w:rsidR="00671D3E" w:rsidRDefault="00671D3E" w:rsidP="00360CDB">
      <w:pPr>
        <w:spacing w:after="0" w:line="240" w:lineRule="auto"/>
      </w:pPr>
      <w:r>
        <w:separator/>
      </w:r>
    </w:p>
  </w:endnote>
  <w:endnote w:type="continuationSeparator" w:id="0">
    <w:p w14:paraId="7D7C7805" w14:textId="77777777" w:rsidR="00671D3E" w:rsidRDefault="00671D3E" w:rsidP="00360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MinionPro-Regular">
    <w:altName w:val="MS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AA17B" w14:textId="77777777" w:rsidR="00671D3E" w:rsidRDefault="00671D3E" w:rsidP="00360CDB">
      <w:pPr>
        <w:spacing w:after="0" w:line="240" w:lineRule="auto"/>
      </w:pPr>
      <w:r>
        <w:separator/>
      </w:r>
    </w:p>
  </w:footnote>
  <w:footnote w:type="continuationSeparator" w:id="0">
    <w:p w14:paraId="14304CC5" w14:textId="77777777" w:rsidR="00671D3E" w:rsidRDefault="00671D3E" w:rsidP="00360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E453E" w14:textId="68B703D5" w:rsidR="00360CDB" w:rsidRPr="00360CDB" w:rsidRDefault="00360CDB" w:rsidP="006C1791">
    <w:pPr>
      <w:ind w:right="424"/>
      <w:jc w:val="center"/>
      <w:rPr>
        <w:rFonts w:ascii="Arial" w:hAnsi="Arial" w:cs="Arial"/>
        <w:b/>
        <w:sz w:val="28"/>
        <w:szCs w:val="20"/>
      </w:rPr>
    </w:pPr>
    <w:r w:rsidRPr="00360CDB">
      <w:rPr>
        <w:rFonts w:ascii="Arial" w:hAnsi="Arial" w:cs="Arial"/>
        <w:sz w:val="28"/>
        <w:szCs w:val="20"/>
      </w:rPr>
      <w:t>CCTP Type</w:t>
    </w:r>
    <w:r w:rsidR="00EE11D4">
      <w:rPr>
        <w:rFonts w:ascii="Arial" w:hAnsi="Arial" w:cs="Arial"/>
        <w:sz w:val="28"/>
        <w:szCs w:val="20"/>
      </w:rPr>
      <w:t xml:space="preserve"> : </w:t>
    </w:r>
    <w:r w:rsidR="00C67CBD">
      <w:rPr>
        <w:rFonts w:ascii="Arial" w:hAnsi="Arial" w:cs="Arial"/>
        <w:b/>
        <w:bCs/>
        <w:sz w:val="28"/>
        <w:szCs w:val="20"/>
      </w:rPr>
      <w:t>HÔTELLERIE</w:t>
    </w:r>
    <w:r w:rsidR="00F965AE">
      <w:rPr>
        <w:rFonts w:ascii="Arial" w:hAnsi="Arial" w:cs="Arial"/>
        <w:b/>
        <w:sz w:val="28"/>
        <w:szCs w:val="20"/>
      </w:rPr>
      <w:t xml:space="preserve"> </w:t>
    </w:r>
    <w:r w:rsidR="00005726">
      <w:rPr>
        <w:rFonts w:ascii="Arial" w:hAnsi="Arial" w:cs="Arial"/>
        <w:b/>
        <w:sz w:val="28"/>
        <w:szCs w:val="20"/>
      </w:rPr>
      <w:t>-</w:t>
    </w:r>
    <w:r w:rsidR="00F965AE">
      <w:rPr>
        <w:rFonts w:ascii="Arial" w:hAnsi="Arial" w:cs="Arial"/>
        <w:b/>
        <w:sz w:val="28"/>
        <w:szCs w:val="20"/>
      </w:rPr>
      <w:t xml:space="preserve"> Solution </w:t>
    </w:r>
    <w:r w:rsidR="00B35F6C">
      <w:rPr>
        <w:rFonts w:ascii="Arial" w:hAnsi="Arial" w:cs="Arial"/>
        <w:b/>
        <w:sz w:val="28"/>
        <w:szCs w:val="20"/>
      </w:rPr>
      <w:t xml:space="preserve">GTB </w:t>
    </w:r>
    <w:r w:rsidR="002A02F8">
      <w:rPr>
        <w:rFonts w:ascii="Arial" w:hAnsi="Arial" w:cs="Arial"/>
        <w:b/>
        <w:sz w:val="28"/>
        <w:szCs w:val="20"/>
      </w:rPr>
      <w:t>« </w:t>
    </w:r>
    <w:r w:rsidR="00B35F6C">
      <w:rPr>
        <w:rFonts w:ascii="Arial" w:hAnsi="Arial" w:cs="Arial"/>
        <w:b/>
        <w:sz w:val="28"/>
        <w:szCs w:val="20"/>
      </w:rPr>
      <w:t>KNX</w:t>
    </w:r>
    <w:r w:rsidR="002A02F8">
      <w:rPr>
        <w:rFonts w:ascii="Arial" w:hAnsi="Arial" w:cs="Arial"/>
        <w:b/>
        <w:sz w:val="28"/>
        <w:szCs w:val="20"/>
      </w:rPr>
      <w:t> »</w:t>
    </w:r>
    <w:r w:rsidR="00EE11D4">
      <w:rPr>
        <w:rFonts w:ascii="Arial" w:hAnsi="Arial" w:cs="Arial"/>
        <w:b/>
        <w:sz w:val="2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D06"/>
    <w:multiLevelType w:val="multilevel"/>
    <w:tmpl w:val="68666BDA"/>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1" w15:restartNumberingAfterBreak="0">
    <w:nsid w:val="0CCE5C8F"/>
    <w:multiLevelType w:val="multilevel"/>
    <w:tmpl w:val="2AFEB0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68C2B20"/>
    <w:multiLevelType w:val="multilevel"/>
    <w:tmpl w:val="4606AD04"/>
    <w:lvl w:ilvl="0">
      <w:start w:val="1"/>
      <w:numFmt w:val="decimal"/>
      <w:lvlText w:val="%1"/>
      <w:lvlJc w:val="left"/>
      <w:pPr>
        <w:ind w:left="360" w:hanging="360"/>
      </w:pPr>
      <w:rPr>
        <w:rFonts w:hint="default"/>
      </w:rPr>
    </w:lvl>
    <w:lvl w:ilvl="1">
      <w:start w:val="3"/>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416" w:hanging="72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3" w15:restartNumberingAfterBreak="0">
    <w:nsid w:val="33C0172B"/>
    <w:multiLevelType w:val="multilevel"/>
    <w:tmpl w:val="14D20602"/>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416" w:hanging="72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4" w15:restartNumberingAfterBreak="0">
    <w:nsid w:val="345C5A2C"/>
    <w:multiLevelType w:val="multilevel"/>
    <w:tmpl w:val="D9AE8104"/>
    <w:lvl w:ilvl="0">
      <w:start w:val="1"/>
      <w:numFmt w:val="decimal"/>
      <w:lvlText w:val="%1"/>
      <w:lvlJc w:val="left"/>
      <w:pPr>
        <w:ind w:left="76"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5" w15:restartNumberingAfterBreak="0">
    <w:nsid w:val="44012A9F"/>
    <w:multiLevelType w:val="multilevel"/>
    <w:tmpl w:val="7E20FC9E"/>
    <w:lvl w:ilvl="0">
      <w:start w:val="2"/>
      <w:numFmt w:val="decimal"/>
      <w:lvlText w:val="%1"/>
      <w:lvlJc w:val="left"/>
      <w:pPr>
        <w:ind w:left="435" w:hanging="435"/>
      </w:pPr>
      <w:rPr>
        <w:rFonts w:hint="default"/>
      </w:rPr>
    </w:lvl>
    <w:lvl w:ilvl="1">
      <w:start w:val="1"/>
      <w:numFmt w:val="decimal"/>
      <w:lvlText w:val="%1.%2"/>
      <w:lvlJc w:val="left"/>
      <w:pPr>
        <w:ind w:left="293" w:hanging="435"/>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6" w15:restartNumberingAfterBreak="0">
    <w:nsid w:val="47D74F8B"/>
    <w:multiLevelType w:val="hybridMultilevel"/>
    <w:tmpl w:val="70D4154C"/>
    <w:lvl w:ilvl="0" w:tplc="752EC9B2">
      <w:start w:val="1"/>
      <w:numFmt w:val="bullet"/>
      <w:lvlText w:val="-"/>
      <w:lvlJc w:val="left"/>
      <w:pPr>
        <w:ind w:left="-66" w:hanging="360"/>
      </w:pPr>
      <w:rPr>
        <w:rFonts w:ascii="Arial" w:eastAsiaTheme="minorHAnsi" w:hAnsi="Arial" w:cs="Arial"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7" w15:restartNumberingAfterBreak="0">
    <w:nsid w:val="760A2E5F"/>
    <w:multiLevelType w:val="hybridMultilevel"/>
    <w:tmpl w:val="19EEFE8E"/>
    <w:lvl w:ilvl="0" w:tplc="25BE568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E7C2C93"/>
    <w:multiLevelType w:val="hybridMultilevel"/>
    <w:tmpl w:val="C7C69046"/>
    <w:lvl w:ilvl="0" w:tplc="F3523A66">
      <w:start w:val="1"/>
      <w:numFmt w:val="bullet"/>
      <w:lvlText w:val="-"/>
      <w:lvlJc w:val="left"/>
      <w:pPr>
        <w:ind w:left="-66" w:hanging="360"/>
      </w:pPr>
      <w:rPr>
        <w:rFonts w:ascii="Arial" w:eastAsiaTheme="minorHAnsi" w:hAnsi="Arial" w:cs="Arial"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num w:numId="1">
    <w:abstractNumId w:val="7"/>
  </w:num>
  <w:num w:numId="2">
    <w:abstractNumId w:val="1"/>
  </w:num>
  <w:num w:numId="3">
    <w:abstractNumId w:val="4"/>
  </w:num>
  <w:num w:numId="4">
    <w:abstractNumId w:val="5"/>
  </w:num>
  <w:num w:numId="5">
    <w:abstractNumId w:val="3"/>
  </w:num>
  <w:num w:numId="6">
    <w:abstractNumId w:val="2"/>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39E3"/>
    <w:rsid w:val="00005726"/>
    <w:rsid w:val="000116F5"/>
    <w:rsid w:val="000234A8"/>
    <w:rsid w:val="00023E40"/>
    <w:rsid w:val="00037E36"/>
    <w:rsid w:val="00053295"/>
    <w:rsid w:val="00060981"/>
    <w:rsid w:val="0008695F"/>
    <w:rsid w:val="0008753B"/>
    <w:rsid w:val="000C35CF"/>
    <w:rsid w:val="000E0B22"/>
    <w:rsid w:val="000F5464"/>
    <w:rsid w:val="00107F4D"/>
    <w:rsid w:val="00114113"/>
    <w:rsid w:val="0020165A"/>
    <w:rsid w:val="002106B6"/>
    <w:rsid w:val="0021586A"/>
    <w:rsid w:val="00247B74"/>
    <w:rsid w:val="00266148"/>
    <w:rsid w:val="0029219A"/>
    <w:rsid w:val="002A02F8"/>
    <w:rsid w:val="002D12E6"/>
    <w:rsid w:val="00325C9B"/>
    <w:rsid w:val="00352C33"/>
    <w:rsid w:val="00360CDB"/>
    <w:rsid w:val="003662B0"/>
    <w:rsid w:val="00377100"/>
    <w:rsid w:val="00380B56"/>
    <w:rsid w:val="00396088"/>
    <w:rsid w:val="003A3792"/>
    <w:rsid w:val="003B0FF6"/>
    <w:rsid w:val="003F0783"/>
    <w:rsid w:val="00451205"/>
    <w:rsid w:val="004A1854"/>
    <w:rsid w:val="004A6914"/>
    <w:rsid w:val="004C2367"/>
    <w:rsid w:val="004E6AF5"/>
    <w:rsid w:val="0050076A"/>
    <w:rsid w:val="00501481"/>
    <w:rsid w:val="005242F7"/>
    <w:rsid w:val="005842D0"/>
    <w:rsid w:val="005C1343"/>
    <w:rsid w:val="005C49D0"/>
    <w:rsid w:val="005D022D"/>
    <w:rsid w:val="005D4F6F"/>
    <w:rsid w:val="005D5A5D"/>
    <w:rsid w:val="005E09F5"/>
    <w:rsid w:val="00605AA0"/>
    <w:rsid w:val="00643A7D"/>
    <w:rsid w:val="00671D3E"/>
    <w:rsid w:val="00672172"/>
    <w:rsid w:val="006831E9"/>
    <w:rsid w:val="00683808"/>
    <w:rsid w:val="006964BC"/>
    <w:rsid w:val="006C1791"/>
    <w:rsid w:val="006C471B"/>
    <w:rsid w:val="006C66D6"/>
    <w:rsid w:val="00706462"/>
    <w:rsid w:val="00711161"/>
    <w:rsid w:val="00762025"/>
    <w:rsid w:val="0076633B"/>
    <w:rsid w:val="00772A48"/>
    <w:rsid w:val="00787B1D"/>
    <w:rsid w:val="00795914"/>
    <w:rsid w:val="00806A37"/>
    <w:rsid w:val="00826CC3"/>
    <w:rsid w:val="008678C4"/>
    <w:rsid w:val="008A7FD5"/>
    <w:rsid w:val="008B08E7"/>
    <w:rsid w:val="008B7743"/>
    <w:rsid w:val="0093708B"/>
    <w:rsid w:val="00952D20"/>
    <w:rsid w:val="00973FE1"/>
    <w:rsid w:val="009954F0"/>
    <w:rsid w:val="009B2D05"/>
    <w:rsid w:val="009C798B"/>
    <w:rsid w:val="009E0D7F"/>
    <w:rsid w:val="00A219D0"/>
    <w:rsid w:val="00A22396"/>
    <w:rsid w:val="00A25344"/>
    <w:rsid w:val="00A50770"/>
    <w:rsid w:val="00A810DB"/>
    <w:rsid w:val="00A85A00"/>
    <w:rsid w:val="00A90120"/>
    <w:rsid w:val="00A92B44"/>
    <w:rsid w:val="00AC079B"/>
    <w:rsid w:val="00AC354D"/>
    <w:rsid w:val="00AD19EB"/>
    <w:rsid w:val="00AD2183"/>
    <w:rsid w:val="00AF3459"/>
    <w:rsid w:val="00B35F6C"/>
    <w:rsid w:val="00B472CB"/>
    <w:rsid w:val="00B84352"/>
    <w:rsid w:val="00B9210C"/>
    <w:rsid w:val="00B92135"/>
    <w:rsid w:val="00BA1C31"/>
    <w:rsid w:val="00BA21A5"/>
    <w:rsid w:val="00BA6C29"/>
    <w:rsid w:val="00BC3E18"/>
    <w:rsid w:val="00BD7B62"/>
    <w:rsid w:val="00BE49DC"/>
    <w:rsid w:val="00BF388D"/>
    <w:rsid w:val="00BF4855"/>
    <w:rsid w:val="00C11820"/>
    <w:rsid w:val="00C21660"/>
    <w:rsid w:val="00C55F18"/>
    <w:rsid w:val="00C57568"/>
    <w:rsid w:val="00C67CBD"/>
    <w:rsid w:val="00C739E3"/>
    <w:rsid w:val="00CA2ECE"/>
    <w:rsid w:val="00CA6A21"/>
    <w:rsid w:val="00CD5FCC"/>
    <w:rsid w:val="00D13139"/>
    <w:rsid w:val="00D17B36"/>
    <w:rsid w:val="00D52F5D"/>
    <w:rsid w:val="00D938DD"/>
    <w:rsid w:val="00D95A45"/>
    <w:rsid w:val="00DB374C"/>
    <w:rsid w:val="00DB58B1"/>
    <w:rsid w:val="00DC7120"/>
    <w:rsid w:val="00DF2299"/>
    <w:rsid w:val="00E12EEF"/>
    <w:rsid w:val="00E63419"/>
    <w:rsid w:val="00E712C4"/>
    <w:rsid w:val="00E7380C"/>
    <w:rsid w:val="00E96A2C"/>
    <w:rsid w:val="00EA4A54"/>
    <w:rsid w:val="00EC4E9C"/>
    <w:rsid w:val="00EE1040"/>
    <w:rsid w:val="00EE11D4"/>
    <w:rsid w:val="00EE7083"/>
    <w:rsid w:val="00F021C0"/>
    <w:rsid w:val="00F151EB"/>
    <w:rsid w:val="00F16AEA"/>
    <w:rsid w:val="00F257C6"/>
    <w:rsid w:val="00F308C2"/>
    <w:rsid w:val="00F41FEF"/>
    <w:rsid w:val="00F93E5F"/>
    <w:rsid w:val="00F965AE"/>
    <w:rsid w:val="00FA3FCA"/>
    <w:rsid w:val="00FD75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4CA23"/>
  <w15:docId w15:val="{EC027457-5648-4B82-B83A-DC6CEE752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C798B"/>
    <w:pPr>
      <w:ind w:left="720"/>
      <w:contextualSpacing/>
    </w:pPr>
  </w:style>
  <w:style w:type="paragraph" w:customStyle="1" w:styleId="Default">
    <w:name w:val="Default"/>
    <w:rsid w:val="00AD19EB"/>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AD19E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19EB"/>
    <w:rPr>
      <w:rFonts w:ascii="Tahoma" w:hAnsi="Tahoma" w:cs="Tahoma"/>
      <w:sz w:val="16"/>
      <w:szCs w:val="16"/>
    </w:rPr>
  </w:style>
  <w:style w:type="paragraph" w:styleId="En-tte">
    <w:name w:val="header"/>
    <w:basedOn w:val="Normal"/>
    <w:link w:val="En-tteCar"/>
    <w:uiPriority w:val="99"/>
    <w:unhideWhenUsed/>
    <w:rsid w:val="00360CDB"/>
    <w:pPr>
      <w:tabs>
        <w:tab w:val="center" w:pos="4536"/>
        <w:tab w:val="right" w:pos="9072"/>
      </w:tabs>
      <w:spacing w:after="0" w:line="240" w:lineRule="auto"/>
    </w:pPr>
  </w:style>
  <w:style w:type="character" w:customStyle="1" w:styleId="En-tteCar">
    <w:name w:val="En-tête Car"/>
    <w:basedOn w:val="Policepardfaut"/>
    <w:link w:val="En-tte"/>
    <w:uiPriority w:val="99"/>
    <w:rsid w:val="00360CDB"/>
  </w:style>
  <w:style w:type="paragraph" w:styleId="Pieddepage">
    <w:name w:val="footer"/>
    <w:basedOn w:val="Normal"/>
    <w:link w:val="PieddepageCar"/>
    <w:uiPriority w:val="99"/>
    <w:unhideWhenUsed/>
    <w:rsid w:val="00360C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0CDB"/>
  </w:style>
  <w:style w:type="paragraph" w:styleId="Sous-titre">
    <w:name w:val="Subtitle"/>
    <w:basedOn w:val="Normal"/>
    <w:next w:val="Normal"/>
    <w:link w:val="Sous-titreCar"/>
    <w:uiPriority w:val="11"/>
    <w:qFormat/>
    <w:rsid w:val="0068380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683808"/>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rsid w:val="00B35F6C"/>
    <w:pPr>
      <w:spacing w:before="100" w:beforeAutospacing="1" w:after="100" w:afterAutospacing="1" w:line="240" w:lineRule="auto"/>
    </w:pPr>
    <w:rPr>
      <w:rFonts w:ascii="Arial Unicode MS" w:eastAsia="Arial Unicode MS" w:hAnsi="Arial Unicode MS" w:cs="Arial Unicode MS"/>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TotalTime>
  <Pages>3</Pages>
  <Words>1435</Words>
  <Characters>7893</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Cyril PETIT</dc:creator>
  <cp:lastModifiedBy>Cyril PETIT</cp:lastModifiedBy>
  <cp:revision>63</cp:revision>
  <cp:lastPrinted>2021-02-24T08:34:00Z</cp:lastPrinted>
  <dcterms:created xsi:type="dcterms:W3CDTF">2017-05-30T14:43:00Z</dcterms:created>
  <dcterms:modified xsi:type="dcterms:W3CDTF">2021-09-09T15:20:00Z</dcterms:modified>
</cp:coreProperties>
</file>