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8CBB" w14:textId="77777777" w:rsidR="00096320" w:rsidRPr="009A5E8C" w:rsidRDefault="00096320" w:rsidP="00096320">
      <w:pPr>
        <w:rPr>
          <w:rFonts w:ascii="Arial" w:hAnsi="Arial" w:cs="Arial"/>
          <w:b/>
          <w:bCs/>
          <w:sz w:val="18"/>
          <w:szCs w:val="18"/>
          <w:lang w:val="en-US"/>
        </w:rPr>
      </w:pPr>
      <w:r w:rsidRPr="009A5E8C">
        <w:rPr>
          <w:rFonts w:ascii="Arial" w:hAnsi="Arial" w:cs="Arial"/>
          <w:b/>
          <w:bCs/>
          <w:sz w:val="18"/>
          <w:szCs w:val="18"/>
          <w:lang w:val="en-US"/>
        </w:rPr>
        <w:t>BELEUCHTUNGSSTEUERUNG</w:t>
      </w:r>
    </w:p>
    <w:p w14:paraId="12C7D015" w14:textId="77777777" w:rsidR="00096320" w:rsidRPr="009A5E8C" w:rsidRDefault="00096320" w:rsidP="00096320">
      <w:pPr>
        <w:rPr>
          <w:rFonts w:ascii="Arial" w:hAnsi="Arial" w:cs="Arial"/>
          <w:sz w:val="18"/>
          <w:szCs w:val="18"/>
          <w:lang w:val="en-US"/>
        </w:rPr>
      </w:pPr>
    </w:p>
    <w:p w14:paraId="168669B5" w14:textId="77777777" w:rsidR="00096320" w:rsidRDefault="00096320" w:rsidP="00096320">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3D920172" w14:textId="77777777" w:rsidR="00096320" w:rsidRDefault="00096320" w:rsidP="00096320">
      <w:pPr>
        <w:jc w:val="both"/>
        <w:rPr>
          <w:rFonts w:ascii="Arial" w:hAnsi="Arial" w:cs="Arial"/>
          <w:sz w:val="18"/>
          <w:szCs w:val="18"/>
          <w:lang w:val="de-DE"/>
        </w:rPr>
      </w:pPr>
    </w:p>
    <w:p w14:paraId="254E5133" w14:textId="77777777" w:rsidR="00096320" w:rsidRPr="009A5E8C" w:rsidRDefault="00096320" w:rsidP="00096320">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488DE2C0" w14:textId="77777777" w:rsidR="00096320" w:rsidRDefault="00096320" w:rsidP="00096320">
      <w:pPr>
        <w:rPr>
          <w:sz w:val="18"/>
          <w:szCs w:val="18"/>
          <w:lang w:val="de-DE"/>
        </w:rPr>
      </w:pPr>
    </w:p>
    <w:p w14:paraId="0640B5B2" w14:textId="77777777" w:rsidR="00096320" w:rsidRPr="00407AC6" w:rsidRDefault="00096320" w:rsidP="00096320">
      <w:pPr>
        <w:rPr>
          <w:rFonts w:ascii="Arial" w:hAnsi="Arial" w:cs="Arial"/>
          <w:b/>
          <w:bCs/>
          <w:sz w:val="18"/>
          <w:szCs w:val="18"/>
          <w:lang w:val="de-DE"/>
        </w:rPr>
      </w:pPr>
      <w:r w:rsidRPr="00407AC6">
        <w:rPr>
          <w:rFonts w:ascii="Arial" w:hAnsi="Arial" w:cs="Arial"/>
          <w:b/>
          <w:bCs/>
          <w:sz w:val="18"/>
          <w:szCs w:val="18"/>
          <w:lang w:val="de-DE"/>
        </w:rPr>
        <w:t xml:space="preserve">1- Verwaltung von kleinen Räumen: </w:t>
      </w:r>
    </w:p>
    <w:p w14:paraId="7B872E40" w14:textId="77777777" w:rsidR="00096320" w:rsidRDefault="00096320" w:rsidP="00096320">
      <w:pPr>
        <w:rPr>
          <w:rFonts w:ascii="Arial" w:hAnsi="Arial" w:cs="Arial"/>
          <w:color w:val="FF0000"/>
          <w:sz w:val="18"/>
          <w:szCs w:val="18"/>
          <w:lang w:val="de-DE"/>
        </w:rPr>
      </w:pPr>
      <w:r w:rsidRPr="00407AC6">
        <w:rPr>
          <w:rFonts w:ascii="Arial" w:hAnsi="Arial" w:cs="Arial"/>
          <w:color w:val="FF0000"/>
          <w:sz w:val="18"/>
          <w:szCs w:val="18"/>
          <w:lang w:val="de-DE"/>
        </w:rPr>
        <w:t>Automatischer Betrieb durch Präsenz- und Helligkeitssensor</w:t>
      </w:r>
    </w:p>
    <w:p w14:paraId="16B1B40F" w14:textId="069D6BD7" w:rsidR="00096320" w:rsidRDefault="00096320">
      <w:pPr>
        <w:rPr>
          <w:lang w:val="de-DE"/>
        </w:rPr>
      </w:pPr>
    </w:p>
    <w:p w14:paraId="618D2337" w14:textId="77777777" w:rsidR="00096320" w:rsidRPr="00406DA0" w:rsidRDefault="00096320" w:rsidP="00096320">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E8CEC0A" w14:textId="77777777" w:rsidR="00096320" w:rsidRPr="00406DA0" w:rsidRDefault="00096320" w:rsidP="0009632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AD23A04" wp14:editId="0E085E8F">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722042C7" wp14:editId="5AAEBA49">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7F482D85" w14:textId="77777777" w:rsidR="00096320" w:rsidRPr="00406DA0" w:rsidRDefault="00096320" w:rsidP="0009632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0F074B1E" w14:textId="60C888E7" w:rsidR="00096320" w:rsidRPr="00406DA0" w:rsidRDefault="009570E3" w:rsidP="00096320">
      <w:pPr>
        <w:tabs>
          <w:tab w:val="left" w:pos="449"/>
        </w:tabs>
        <w:jc w:val="both"/>
        <w:rPr>
          <w:rFonts w:ascii="Arial" w:hAnsi="Arial" w:cs="Arial"/>
          <w:sz w:val="18"/>
          <w:szCs w:val="18"/>
          <w:lang w:val="de-DE"/>
        </w:rPr>
      </w:pPr>
      <w:r>
        <w:rPr>
          <w:rFonts w:ascii="Arial" w:hAnsi="Arial" w:cs="Arial"/>
          <w:sz w:val="18"/>
          <w:szCs w:val="18"/>
          <w:lang w:val="de-DE"/>
        </w:rPr>
        <w:t>Reichweite</w:t>
      </w:r>
      <w:r w:rsidR="00096320" w:rsidRPr="00406DA0">
        <w:rPr>
          <w:rFonts w:ascii="Arial" w:hAnsi="Arial" w:cs="Arial"/>
          <w:sz w:val="18"/>
          <w:szCs w:val="18"/>
          <w:lang w:val="de-DE"/>
        </w:rPr>
        <w:t xml:space="preserve"> h=2,50 m: </w:t>
      </w:r>
      <w:r w:rsidR="00096320" w:rsidRPr="00406DA0">
        <w:rPr>
          <w:rFonts w:ascii="Arial" w:hAnsi="Arial" w:cs="Arial"/>
          <w:b/>
          <w:bCs/>
          <w:sz w:val="18"/>
          <w:szCs w:val="18"/>
          <w:lang w:val="de-DE"/>
        </w:rPr>
        <w:t xml:space="preserve">Ø 10 m </w:t>
      </w:r>
      <w:r>
        <w:rPr>
          <w:rFonts w:ascii="Arial" w:hAnsi="Arial" w:cs="Arial"/>
          <w:b/>
          <w:bCs/>
          <w:sz w:val="18"/>
          <w:szCs w:val="18"/>
          <w:lang w:val="de-DE"/>
        </w:rPr>
        <w:t>quer</w:t>
      </w:r>
      <w:r w:rsidR="00096320" w:rsidRPr="00406DA0">
        <w:rPr>
          <w:rFonts w:ascii="Arial" w:hAnsi="Arial" w:cs="Arial"/>
          <w:b/>
          <w:bCs/>
          <w:sz w:val="18"/>
          <w:szCs w:val="18"/>
          <w:lang w:val="de-DE"/>
        </w:rPr>
        <w:t>, Ø 6 m frontal, Ø 4 m Aktivität sitzend</w:t>
      </w:r>
      <w:r w:rsidR="00096320" w:rsidRPr="00406DA0">
        <w:rPr>
          <w:rFonts w:ascii="Arial" w:hAnsi="Arial" w:cs="Arial"/>
          <w:sz w:val="18"/>
          <w:szCs w:val="18"/>
          <w:lang w:val="de-DE"/>
        </w:rPr>
        <w:t>.</w:t>
      </w:r>
    </w:p>
    <w:p w14:paraId="25D984DC" w14:textId="588F8D68" w:rsidR="00096320" w:rsidRPr="00406DA0" w:rsidRDefault="009570E3" w:rsidP="00096320">
      <w:pPr>
        <w:tabs>
          <w:tab w:val="left" w:pos="449"/>
        </w:tabs>
        <w:jc w:val="both"/>
        <w:rPr>
          <w:rFonts w:ascii="Arial" w:hAnsi="Arial" w:cs="Arial"/>
          <w:sz w:val="18"/>
          <w:szCs w:val="18"/>
          <w:lang w:val="de-DE"/>
        </w:rPr>
      </w:pPr>
      <w:r>
        <w:rPr>
          <w:rFonts w:ascii="Arial" w:hAnsi="Arial" w:cs="Arial"/>
          <w:sz w:val="18"/>
          <w:szCs w:val="18"/>
          <w:lang w:val="de-DE"/>
        </w:rPr>
        <w:t>Schaltleistung</w:t>
      </w:r>
      <w:r w:rsidR="00096320" w:rsidRPr="00406DA0">
        <w:rPr>
          <w:rFonts w:ascii="Arial" w:hAnsi="Arial" w:cs="Arial"/>
          <w:sz w:val="18"/>
          <w:szCs w:val="18"/>
          <w:lang w:val="de-DE"/>
        </w:rPr>
        <w:t xml:space="preserve">: </w:t>
      </w:r>
      <w:r w:rsidR="00096320" w:rsidRPr="00406DA0">
        <w:rPr>
          <w:rFonts w:ascii="Arial" w:hAnsi="Arial" w:cs="Arial"/>
          <w:b/>
          <w:bCs/>
          <w:sz w:val="18"/>
          <w:szCs w:val="18"/>
          <w:lang w:val="de-DE"/>
        </w:rPr>
        <w:t>2300W cos φ 1/1150VA cos φ 0.5, LED 300W max</w:t>
      </w:r>
      <w:r w:rsidR="00096320" w:rsidRPr="00406DA0">
        <w:rPr>
          <w:rFonts w:ascii="Arial" w:hAnsi="Arial" w:cs="Arial"/>
          <w:sz w:val="18"/>
          <w:szCs w:val="18"/>
          <w:lang w:val="de-DE"/>
        </w:rPr>
        <w:t>.</w:t>
      </w:r>
    </w:p>
    <w:p w14:paraId="24CA9FED" w14:textId="1955FEB1" w:rsidR="00096320" w:rsidRPr="00406DA0" w:rsidRDefault="009570E3" w:rsidP="00096320">
      <w:pPr>
        <w:tabs>
          <w:tab w:val="left" w:pos="449"/>
        </w:tabs>
        <w:jc w:val="both"/>
        <w:rPr>
          <w:rFonts w:ascii="Arial" w:hAnsi="Arial" w:cs="Arial"/>
          <w:sz w:val="18"/>
          <w:szCs w:val="18"/>
          <w:lang w:val="de-DE"/>
        </w:rPr>
      </w:pPr>
      <w:r>
        <w:rPr>
          <w:rFonts w:ascii="Arial" w:hAnsi="Arial" w:cs="Arial"/>
          <w:sz w:val="18"/>
          <w:szCs w:val="18"/>
          <w:lang w:val="de-DE"/>
        </w:rPr>
        <w:t>Nachlaufzeit</w:t>
      </w:r>
      <w:r w:rsidR="00096320" w:rsidRPr="00406DA0">
        <w:rPr>
          <w:rFonts w:ascii="Arial" w:hAnsi="Arial" w:cs="Arial"/>
          <w:sz w:val="18"/>
          <w:szCs w:val="18"/>
          <w:lang w:val="de-DE"/>
        </w:rPr>
        <w:t xml:space="preserve">: </w:t>
      </w:r>
      <w:r w:rsidR="0009632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096320" w:rsidRPr="00406DA0">
        <w:rPr>
          <w:rFonts w:ascii="Arial" w:hAnsi="Arial" w:cs="Arial"/>
          <w:sz w:val="18"/>
          <w:szCs w:val="18"/>
          <w:lang w:val="de-DE"/>
        </w:rPr>
        <w:t>:</w:t>
      </w:r>
      <w:r w:rsidR="00096320" w:rsidRPr="00406DA0">
        <w:rPr>
          <w:rFonts w:ascii="Arial" w:hAnsi="Arial" w:cs="Arial"/>
          <w:b/>
          <w:bCs/>
          <w:sz w:val="18"/>
          <w:szCs w:val="18"/>
          <w:lang w:val="de-DE"/>
        </w:rPr>
        <w:t xml:space="preserve"> 10 bis 2000 Lux</w:t>
      </w:r>
      <w:r w:rsidR="00096320" w:rsidRPr="00406DA0">
        <w:rPr>
          <w:rFonts w:ascii="Arial" w:hAnsi="Arial" w:cs="Arial"/>
          <w:sz w:val="18"/>
          <w:szCs w:val="18"/>
          <w:lang w:val="de-DE"/>
        </w:rPr>
        <w:t>.</w:t>
      </w:r>
    </w:p>
    <w:p w14:paraId="0C65FCD3" w14:textId="77777777" w:rsidR="00096320" w:rsidRDefault="00096320" w:rsidP="00096320">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3FA0E732" w14:textId="77777777" w:rsidR="00096320" w:rsidRDefault="00096320" w:rsidP="00096320">
      <w:pPr>
        <w:rPr>
          <w:rFonts w:ascii="Arial" w:hAnsi="Arial" w:cs="Arial"/>
          <w:color w:val="FF0000"/>
          <w:sz w:val="18"/>
          <w:szCs w:val="18"/>
          <w:lang w:val="de-DE"/>
        </w:rPr>
      </w:pPr>
    </w:p>
    <w:p w14:paraId="199E3C40" w14:textId="77777777" w:rsidR="00096320" w:rsidRPr="00346889" w:rsidRDefault="00096320" w:rsidP="00096320">
      <w:pPr>
        <w:tabs>
          <w:tab w:val="left" w:pos="416"/>
        </w:tabs>
        <w:jc w:val="both"/>
        <w:rPr>
          <w:rFonts w:ascii="Arial" w:hAnsi="Arial" w:cs="Arial"/>
          <w:sz w:val="18"/>
          <w:szCs w:val="18"/>
          <w:lang w:val="de-DE"/>
        </w:rPr>
      </w:pPr>
      <w:r w:rsidRPr="004D6B38">
        <w:rPr>
          <w:noProof/>
        </w:rPr>
        <w:drawing>
          <wp:anchor distT="0" distB="0" distL="114300" distR="114300" simplePos="0" relativeHeight="251663360" behindDoc="0" locked="0" layoutInCell="1" allowOverlap="1" wp14:anchorId="7EADD01E" wp14:editId="6D161458">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667A2602" w14:textId="77777777" w:rsidR="00096320" w:rsidRPr="00346889" w:rsidRDefault="00096320" w:rsidP="00096320">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03176125" wp14:editId="32F66E95">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114DB" w14:textId="77777777" w:rsidR="00096320" w:rsidRPr="00346889" w:rsidRDefault="00096320" w:rsidP="00096320">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655A189B" w14:textId="0C765E6A" w:rsidR="00096320" w:rsidRPr="00346889" w:rsidRDefault="009570E3" w:rsidP="00096320">
      <w:pPr>
        <w:tabs>
          <w:tab w:val="left" w:pos="416"/>
        </w:tabs>
        <w:rPr>
          <w:rFonts w:ascii="Arial" w:hAnsi="Arial" w:cs="Arial"/>
          <w:sz w:val="18"/>
          <w:szCs w:val="18"/>
          <w:lang w:val="de-DE"/>
        </w:rPr>
      </w:pPr>
      <w:r>
        <w:rPr>
          <w:rFonts w:ascii="Arial" w:hAnsi="Arial" w:cs="Arial"/>
          <w:sz w:val="18"/>
          <w:szCs w:val="18"/>
          <w:lang w:val="de-DE"/>
        </w:rPr>
        <w:t>Reichweite</w:t>
      </w:r>
      <w:r w:rsidR="00096320" w:rsidRPr="00346889">
        <w:rPr>
          <w:rFonts w:ascii="Arial" w:hAnsi="Arial" w:cs="Arial"/>
          <w:sz w:val="18"/>
          <w:szCs w:val="18"/>
          <w:lang w:val="de-DE"/>
        </w:rPr>
        <w:t xml:space="preserve"> h=2,50 m: </w:t>
      </w:r>
      <w:r w:rsidR="00096320" w:rsidRPr="00346889">
        <w:rPr>
          <w:rFonts w:ascii="Arial" w:hAnsi="Arial" w:cs="Arial"/>
          <w:b/>
          <w:bCs/>
          <w:sz w:val="18"/>
          <w:szCs w:val="18"/>
          <w:lang w:val="de-DE"/>
        </w:rPr>
        <w:t xml:space="preserve">Ø 10 m </w:t>
      </w:r>
      <w:r>
        <w:rPr>
          <w:rFonts w:ascii="Arial" w:hAnsi="Arial" w:cs="Arial"/>
          <w:b/>
          <w:bCs/>
          <w:sz w:val="18"/>
          <w:szCs w:val="18"/>
          <w:lang w:val="de-DE"/>
        </w:rPr>
        <w:t>quer</w:t>
      </w:r>
      <w:r w:rsidR="00096320" w:rsidRPr="00346889">
        <w:rPr>
          <w:rFonts w:ascii="Arial" w:hAnsi="Arial" w:cs="Arial"/>
          <w:b/>
          <w:bCs/>
          <w:sz w:val="18"/>
          <w:szCs w:val="18"/>
          <w:lang w:val="de-DE"/>
        </w:rPr>
        <w:t>, Ø 6 m frontal, Ø 4 m Sitzaktivität</w:t>
      </w:r>
    </w:p>
    <w:p w14:paraId="4C6EE6AC" w14:textId="6611D2CA" w:rsidR="00096320" w:rsidRPr="00346889" w:rsidRDefault="009570E3" w:rsidP="00096320">
      <w:pPr>
        <w:tabs>
          <w:tab w:val="left" w:pos="416"/>
        </w:tabs>
        <w:rPr>
          <w:rFonts w:ascii="Arial" w:hAnsi="Arial" w:cs="Arial"/>
          <w:sz w:val="18"/>
          <w:szCs w:val="18"/>
          <w:lang w:val="de-DE"/>
        </w:rPr>
      </w:pPr>
      <w:r>
        <w:rPr>
          <w:rFonts w:ascii="Arial" w:hAnsi="Arial" w:cs="Arial"/>
          <w:sz w:val="18"/>
          <w:szCs w:val="18"/>
          <w:lang w:val="de-DE"/>
        </w:rPr>
        <w:t>Schaltleistung</w:t>
      </w:r>
      <w:r w:rsidR="00096320" w:rsidRPr="00346889">
        <w:rPr>
          <w:rFonts w:ascii="Arial" w:hAnsi="Arial" w:cs="Arial"/>
          <w:sz w:val="18"/>
          <w:szCs w:val="18"/>
          <w:lang w:val="de-DE"/>
        </w:rPr>
        <w:t xml:space="preserve">: </w:t>
      </w:r>
      <w:r w:rsidR="00096320" w:rsidRPr="00346889">
        <w:rPr>
          <w:rFonts w:ascii="Arial" w:hAnsi="Arial" w:cs="Arial"/>
          <w:b/>
          <w:bCs/>
          <w:sz w:val="18"/>
          <w:szCs w:val="18"/>
          <w:lang w:val="de-DE"/>
        </w:rPr>
        <w:t>2300W cos φ 1/1150VA cos φ 0.5, LED 300W max.</w:t>
      </w:r>
      <w:r w:rsidR="00096320" w:rsidRPr="00346889">
        <w:rPr>
          <w:rFonts w:ascii="Arial" w:hAnsi="Arial" w:cs="Arial"/>
          <w:sz w:val="18"/>
          <w:szCs w:val="18"/>
          <w:lang w:val="de-DE"/>
        </w:rPr>
        <w:t xml:space="preserve"> </w:t>
      </w:r>
    </w:p>
    <w:p w14:paraId="559431B2" w14:textId="2F4F36EE" w:rsidR="00096320" w:rsidRPr="00346889" w:rsidRDefault="009570E3" w:rsidP="00096320">
      <w:pPr>
        <w:tabs>
          <w:tab w:val="left" w:pos="416"/>
        </w:tabs>
        <w:rPr>
          <w:rFonts w:ascii="Arial" w:hAnsi="Arial" w:cs="Arial"/>
          <w:sz w:val="18"/>
          <w:szCs w:val="18"/>
          <w:lang w:val="de-DE"/>
        </w:rPr>
      </w:pPr>
      <w:r>
        <w:rPr>
          <w:rFonts w:ascii="Arial" w:hAnsi="Arial" w:cs="Arial"/>
          <w:sz w:val="18"/>
          <w:szCs w:val="18"/>
          <w:lang w:val="de-DE"/>
        </w:rPr>
        <w:t>Nachlaufzeit</w:t>
      </w:r>
      <w:r w:rsidR="00096320" w:rsidRPr="00346889">
        <w:rPr>
          <w:rFonts w:ascii="Arial" w:hAnsi="Arial" w:cs="Arial"/>
          <w:sz w:val="18"/>
          <w:szCs w:val="18"/>
          <w:lang w:val="de-DE"/>
        </w:rPr>
        <w:t xml:space="preserve">: </w:t>
      </w:r>
      <w:r w:rsidR="00096320" w:rsidRPr="00346889">
        <w:rPr>
          <w:rFonts w:ascii="Arial" w:hAnsi="Arial" w:cs="Arial"/>
          <w:b/>
          <w:bCs/>
          <w:sz w:val="18"/>
          <w:szCs w:val="18"/>
          <w:lang w:val="de-DE"/>
        </w:rPr>
        <w:t>15 s bis 30 min oder Impuls</w:t>
      </w:r>
      <w:r w:rsidR="00096320" w:rsidRPr="00346889">
        <w:rPr>
          <w:rFonts w:ascii="Arial" w:hAnsi="Arial" w:cs="Arial"/>
          <w:sz w:val="18"/>
          <w:szCs w:val="18"/>
          <w:lang w:val="de-DE"/>
        </w:rPr>
        <w:t xml:space="preserve"> / </w:t>
      </w:r>
      <w:r>
        <w:rPr>
          <w:rFonts w:ascii="Arial" w:hAnsi="Arial" w:cs="Arial"/>
          <w:sz w:val="18"/>
          <w:szCs w:val="18"/>
          <w:lang w:val="de-DE"/>
        </w:rPr>
        <w:t>Einschaltschwelle</w:t>
      </w:r>
      <w:r w:rsidR="00096320" w:rsidRPr="00346889">
        <w:rPr>
          <w:rFonts w:ascii="Arial" w:hAnsi="Arial" w:cs="Arial"/>
          <w:sz w:val="18"/>
          <w:szCs w:val="18"/>
          <w:lang w:val="de-DE"/>
        </w:rPr>
        <w:t xml:space="preserve">: </w:t>
      </w:r>
      <w:r w:rsidR="00096320" w:rsidRPr="00346889">
        <w:rPr>
          <w:rFonts w:ascii="Arial" w:hAnsi="Arial" w:cs="Arial"/>
          <w:b/>
          <w:bCs/>
          <w:sz w:val="18"/>
          <w:szCs w:val="18"/>
          <w:lang w:val="de-DE"/>
        </w:rPr>
        <w:t>10 bis 2000 Lux</w:t>
      </w:r>
      <w:r w:rsidR="00096320" w:rsidRPr="00346889">
        <w:rPr>
          <w:rFonts w:ascii="Arial" w:hAnsi="Arial" w:cs="Arial"/>
          <w:sz w:val="18"/>
          <w:szCs w:val="18"/>
          <w:lang w:val="de-DE"/>
        </w:rPr>
        <w:t>.</w:t>
      </w:r>
    </w:p>
    <w:p w14:paraId="31435201" w14:textId="77777777" w:rsidR="00096320" w:rsidRDefault="00096320" w:rsidP="00096320">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r>
        <w:rPr>
          <w:rFonts w:ascii="Arial" w:hAnsi="Arial" w:cs="Arial"/>
          <w:sz w:val="18"/>
          <w:szCs w:val="18"/>
          <w:lang w:val="de-DE"/>
        </w:rPr>
        <w:tab/>
      </w:r>
    </w:p>
    <w:p w14:paraId="603EBAB2" w14:textId="10B0EA78" w:rsidR="00096320" w:rsidRDefault="00096320">
      <w:pPr>
        <w:rPr>
          <w:lang w:val="de-DE"/>
        </w:rPr>
      </w:pPr>
    </w:p>
    <w:p w14:paraId="52A1DCA6" w14:textId="77777777" w:rsidR="00096320" w:rsidRPr="00651E20" w:rsidRDefault="00096320" w:rsidP="00096320">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269AA2B3" w14:textId="77777777" w:rsidR="00096320" w:rsidRDefault="00096320" w:rsidP="00096320">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15607111" w14:textId="77777777" w:rsidR="00096320" w:rsidRDefault="00096320" w:rsidP="00096320">
      <w:pPr>
        <w:rPr>
          <w:rFonts w:ascii="Arial" w:hAnsi="Arial" w:cs="Arial"/>
          <w:sz w:val="18"/>
          <w:szCs w:val="18"/>
          <w:lang w:val="de-DE"/>
        </w:rPr>
      </w:pPr>
    </w:p>
    <w:p w14:paraId="2FDE49F5" w14:textId="77777777" w:rsidR="00096320" w:rsidRPr="0080683C" w:rsidRDefault="00096320" w:rsidP="00096320">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6E1FBCFB" w14:textId="7C50EBA2" w:rsidR="00096320" w:rsidRDefault="00096320">
      <w:pPr>
        <w:rPr>
          <w:lang w:val="de-DE"/>
        </w:rPr>
      </w:pPr>
    </w:p>
    <w:p w14:paraId="2EDD70D1" w14:textId="77777777" w:rsidR="00096320" w:rsidRPr="0080683C" w:rsidRDefault="00096320" w:rsidP="00096320">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003DC8F6" w14:textId="77777777" w:rsidR="00096320" w:rsidRDefault="00096320" w:rsidP="00096320">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476CAAB3" w14:textId="53D46AD1" w:rsidR="00096320" w:rsidRDefault="00096320">
      <w:pPr>
        <w:rPr>
          <w:lang w:val="de-DE"/>
        </w:rPr>
      </w:pPr>
    </w:p>
    <w:p w14:paraId="5610EDCC" w14:textId="77777777" w:rsidR="00096320" w:rsidRPr="00096320" w:rsidRDefault="00096320" w:rsidP="00096320">
      <w:pPr>
        <w:jc w:val="both"/>
        <w:rPr>
          <w:rFonts w:ascii="Arial" w:hAnsi="Arial" w:cs="Arial"/>
          <w:b/>
          <w:bCs/>
          <w:sz w:val="18"/>
          <w:szCs w:val="18"/>
          <w:lang w:val="de-DE"/>
        </w:rPr>
      </w:pPr>
      <w:r w:rsidRPr="00096320">
        <w:rPr>
          <w:rFonts w:ascii="Arial" w:hAnsi="Arial" w:cs="Arial"/>
          <w:b/>
          <w:bCs/>
          <w:sz w:val="18"/>
          <w:szCs w:val="18"/>
          <w:lang w:val="de-DE"/>
        </w:rPr>
        <w:t>Verwaltung von Büros und Besprechungsräumen</w:t>
      </w:r>
    </w:p>
    <w:p w14:paraId="497AFE3E" w14:textId="77777777" w:rsidR="00096320" w:rsidRPr="00096320" w:rsidRDefault="00096320" w:rsidP="00096320">
      <w:pPr>
        <w:pStyle w:val="Paragraphedeliste"/>
        <w:numPr>
          <w:ilvl w:val="0"/>
          <w:numId w:val="2"/>
        </w:numPr>
        <w:jc w:val="both"/>
        <w:rPr>
          <w:rFonts w:ascii="Arial" w:hAnsi="Arial" w:cs="Arial"/>
          <w:color w:val="FF0000"/>
          <w:sz w:val="18"/>
          <w:szCs w:val="18"/>
          <w:lang w:val="de-DE"/>
        </w:rPr>
      </w:pPr>
      <w:r w:rsidRPr="00096320">
        <w:rPr>
          <w:rFonts w:ascii="Arial" w:hAnsi="Arial" w:cs="Arial"/>
          <w:color w:val="FF0000"/>
          <w:sz w:val="18"/>
          <w:szCs w:val="18"/>
          <w:lang w:val="de-DE"/>
        </w:rPr>
        <w:t>Verwaltung der Belegung durch Anwesenheits- oder Abwesenheitserkennung / Dimmen der Beleuchtung, Schwellenwert für konstante Beleuchtungsstärke</w:t>
      </w:r>
    </w:p>
    <w:p w14:paraId="5A3FAE10" w14:textId="79B4C4F0" w:rsidR="00096320" w:rsidRPr="00096320" w:rsidRDefault="00096320" w:rsidP="00096320">
      <w:pPr>
        <w:pStyle w:val="Paragraphedeliste"/>
        <w:numPr>
          <w:ilvl w:val="0"/>
          <w:numId w:val="2"/>
        </w:numPr>
        <w:jc w:val="both"/>
        <w:rPr>
          <w:rFonts w:ascii="Arial" w:hAnsi="Arial" w:cs="Arial"/>
          <w:color w:val="FF0000"/>
          <w:sz w:val="18"/>
          <w:szCs w:val="18"/>
          <w:lang w:val="de-DE"/>
        </w:rPr>
      </w:pPr>
      <w:r w:rsidRPr="00096320">
        <w:rPr>
          <w:rFonts w:ascii="Arial" w:hAnsi="Arial" w:cs="Arial"/>
          <w:color w:val="FF0000"/>
          <w:sz w:val="18"/>
          <w:szCs w:val="18"/>
          <w:lang w:val="de-DE"/>
        </w:rPr>
        <w:t xml:space="preserve">Ausnahmeregelungen für "Benutzer" über den lokalen Druckknopf </w:t>
      </w:r>
    </w:p>
    <w:p w14:paraId="3B948D5E" w14:textId="404CB81B" w:rsidR="00096320" w:rsidRPr="00096320" w:rsidRDefault="00096320" w:rsidP="00096320">
      <w:pPr>
        <w:pStyle w:val="Paragraphedeliste"/>
        <w:numPr>
          <w:ilvl w:val="0"/>
          <w:numId w:val="2"/>
        </w:numPr>
        <w:jc w:val="both"/>
        <w:rPr>
          <w:rFonts w:ascii="Arial" w:hAnsi="Arial" w:cs="Arial"/>
          <w:color w:val="FF0000"/>
          <w:sz w:val="18"/>
          <w:szCs w:val="18"/>
          <w:lang w:val="de-DE"/>
        </w:rPr>
      </w:pPr>
      <w:r w:rsidRPr="00096320">
        <w:rPr>
          <w:rFonts w:ascii="Arial" w:hAnsi="Arial" w:cs="Arial"/>
          <w:color w:val="FF0000"/>
          <w:sz w:val="18"/>
          <w:szCs w:val="18"/>
          <w:lang w:val="de-DE"/>
        </w:rPr>
        <w:t>Erstellen von Lichtszenarien und/oder Stimmungen in Besprechungsräumen für Projektionen oder Videokonferenzen.</w:t>
      </w:r>
    </w:p>
    <w:p w14:paraId="4D0033A0" w14:textId="77777777" w:rsidR="00096320" w:rsidRPr="00096320" w:rsidRDefault="00096320" w:rsidP="00096320">
      <w:pPr>
        <w:jc w:val="both"/>
        <w:rPr>
          <w:rFonts w:ascii="Arial" w:hAnsi="Arial" w:cs="Arial"/>
          <w:sz w:val="18"/>
          <w:szCs w:val="18"/>
          <w:lang w:val="de-DE"/>
        </w:rPr>
      </w:pPr>
    </w:p>
    <w:p w14:paraId="1BC97138" w14:textId="77777777" w:rsidR="00096320" w:rsidRPr="00000EAF" w:rsidRDefault="00096320" w:rsidP="00096320">
      <w:pPr>
        <w:jc w:val="both"/>
        <w:rPr>
          <w:rFonts w:ascii="Arial" w:hAnsi="Arial" w:cs="Arial"/>
          <w:b/>
          <w:bCs/>
          <w:sz w:val="18"/>
          <w:szCs w:val="18"/>
          <w:lang w:val="de-DE"/>
        </w:rPr>
      </w:pPr>
      <w:r w:rsidRPr="00000EAF">
        <w:rPr>
          <w:rFonts w:ascii="Arial" w:hAnsi="Arial" w:cs="Arial"/>
          <w:b/>
          <w:bCs/>
          <w:sz w:val="18"/>
          <w:szCs w:val="18"/>
          <w:lang w:val="de-DE"/>
        </w:rPr>
        <w:t>Verwaltung von Fluren und Treppen</w:t>
      </w:r>
    </w:p>
    <w:p w14:paraId="12652D86" w14:textId="77777777" w:rsidR="00096320" w:rsidRPr="00096320" w:rsidRDefault="00096320" w:rsidP="00096320">
      <w:pPr>
        <w:pStyle w:val="Paragraphedeliste"/>
        <w:numPr>
          <w:ilvl w:val="0"/>
          <w:numId w:val="3"/>
        </w:numPr>
        <w:jc w:val="both"/>
        <w:rPr>
          <w:rFonts w:ascii="Arial" w:hAnsi="Arial" w:cs="Arial"/>
          <w:color w:val="FF0000"/>
          <w:sz w:val="18"/>
          <w:szCs w:val="18"/>
          <w:lang w:val="de-DE"/>
        </w:rPr>
      </w:pPr>
      <w:r w:rsidRPr="00096320">
        <w:rPr>
          <w:rFonts w:ascii="Arial" w:hAnsi="Arial" w:cs="Arial"/>
          <w:color w:val="FF0000"/>
          <w:sz w:val="18"/>
          <w:szCs w:val="18"/>
          <w:lang w:val="de-DE"/>
        </w:rPr>
        <w:t xml:space="preserve">Verwaltung der Belegung durch Anwesenheitserkennung und Helligkeit. </w:t>
      </w:r>
    </w:p>
    <w:p w14:paraId="700F2D55" w14:textId="3EF68550" w:rsidR="00096320" w:rsidRPr="00096320" w:rsidRDefault="00096320" w:rsidP="00096320">
      <w:pPr>
        <w:pStyle w:val="Paragraphedeliste"/>
        <w:numPr>
          <w:ilvl w:val="0"/>
          <w:numId w:val="3"/>
        </w:numPr>
        <w:jc w:val="both"/>
        <w:rPr>
          <w:rFonts w:ascii="Arial" w:hAnsi="Arial" w:cs="Arial"/>
          <w:color w:val="FF0000"/>
          <w:sz w:val="18"/>
          <w:szCs w:val="18"/>
          <w:lang w:val="de-DE"/>
        </w:rPr>
      </w:pPr>
      <w:r w:rsidRPr="00096320">
        <w:rPr>
          <w:rFonts w:ascii="Arial" w:hAnsi="Arial" w:cs="Arial"/>
          <w:color w:val="FF0000"/>
          <w:sz w:val="18"/>
          <w:szCs w:val="18"/>
          <w:lang w:val="de-DE"/>
        </w:rPr>
        <w:t>Die Gebäudeleittechnik kann den Zustand erzwingen.</w:t>
      </w:r>
    </w:p>
    <w:p w14:paraId="114B06A6" w14:textId="77777777" w:rsidR="00096320" w:rsidRPr="00096320" w:rsidRDefault="00096320" w:rsidP="00096320">
      <w:pPr>
        <w:jc w:val="both"/>
        <w:rPr>
          <w:rFonts w:ascii="Arial" w:hAnsi="Arial" w:cs="Arial"/>
          <w:sz w:val="18"/>
          <w:szCs w:val="18"/>
          <w:lang w:val="de-DE"/>
        </w:rPr>
      </w:pPr>
    </w:p>
    <w:p w14:paraId="064AD005" w14:textId="77777777" w:rsidR="00096320" w:rsidRPr="00000EAF" w:rsidRDefault="00096320" w:rsidP="00096320">
      <w:pPr>
        <w:jc w:val="both"/>
        <w:rPr>
          <w:rFonts w:ascii="Arial" w:hAnsi="Arial" w:cs="Arial"/>
          <w:b/>
          <w:bCs/>
          <w:sz w:val="18"/>
          <w:szCs w:val="18"/>
          <w:lang w:val="de-DE"/>
        </w:rPr>
      </w:pPr>
      <w:r w:rsidRPr="00000EAF">
        <w:rPr>
          <w:rFonts w:ascii="Arial" w:hAnsi="Arial" w:cs="Arial"/>
          <w:b/>
          <w:bCs/>
          <w:sz w:val="18"/>
          <w:szCs w:val="18"/>
          <w:lang w:val="de-DE"/>
        </w:rPr>
        <w:t xml:space="preserve">Verwaltung der Bahnsteige </w:t>
      </w:r>
    </w:p>
    <w:p w14:paraId="4223C7BD" w14:textId="77777777" w:rsidR="00096320" w:rsidRPr="00096320" w:rsidRDefault="00096320" w:rsidP="00096320">
      <w:pPr>
        <w:pStyle w:val="Paragraphedeliste"/>
        <w:numPr>
          <w:ilvl w:val="0"/>
          <w:numId w:val="4"/>
        </w:numPr>
        <w:jc w:val="both"/>
        <w:rPr>
          <w:rFonts w:ascii="Arial" w:hAnsi="Arial" w:cs="Arial"/>
          <w:color w:val="FF0000"/>
          <w:sz w:val="18"/>
          <w:szCs w:val="18"/>
          <w:lang w:val="de-DE"/>
        </w:rPr>
      </w:pPr>
      <w:r w:rsidRPr="00096320">
        <w:rPr>
          <w:rFonts w:ascii="Arial" w:hAnsi="Arial" w:cs="Arial"/>
          <w:color w:val="FF0000"/>
          <w:sz w:val="18"/>
          <w:szCs w:val="18"/>
          <w:lang w:val="de-DE"/>
        </w:rPr>
        <w:t>Verwaltung der Belegung durch Erkennung von Anwesenheit und Helligkeit.</w:t>
      </w:r>
    </w:p>
    <w:p w14:paraId="4C11F221" w14:textId="539CD1A7" w:rsidR="00096320" w:rsidRPr="00096320" w:rsidRDefault="00096320" w:rsidP="00096320">
      <w:pPr>
        <w:pStyle w:val="Paragraphedeliste"/>
        <w:numPr>
          <w:ilvl w:val="0"/>
          <w:numId w:val="4"/>
        </w:numPr>
        <w:jc w:val="both"/>
        <w:rPr>
          <w:rFonts w:ascii="Arial" w:hAnsi="Arial" w:cs="Arial"/>
          <w:color w:val="FF0000"/>
          <w:sz w:val="18"/>
          <w:szCs w:val="18"/>
          <w:lang w:val="de-DE"/>
        </w:rPr>
      </w:pPr>
      <w:r w:rsidRPr="00096320">
        <w:rPr>
          <w:rFonts w:ascii="Arial" w:hAnsi="Arial" w:cs="Arial"/>
          <w:color w:val="FF0000"/>
          <w:sz w:val="18"/>
          <w:szCs w:val="18"/>
          <w:lang w:val="de-DE"/>
        </w:rPr>
        <w:t>Der Status kann von der Gebäudeleittechnik erzwungen werden.</w:t>
      </w:r>
    </w:p>
    <w:p w14:paraId="6782CB1B" w14:textId="77777777" w:rsidR="00096320" w:rsidRPr="00096320" w:rsidRDefault="00096320" w:rsidP="00096320">
      <w:pPr>
        <w:jc w:val="both"/>
        <w:rPr>
          <w:rFonts w:ascii="Arial" w:hAnsi="Arial" w:cs="Arial"/>
          <w:sz w:val="18"/>
          <w:szCs w:val="18"/>
          <w:lang w:val="de-DE"/>
        </w:rPr>
      </w:pPr>
    </w:p>
    <w:p w14:paraId="4D068E8F" w14:textId="77777777" w:rsidR="00096320" w:rsidRPr="00000EAF" w:rsidRDefault="00096320" w:rsidP="00096320">
      <w:pPr>
        <w:jc w:val="both"/>
        <w:rPr>
          <w:rFonts w:ascii="Arial" w:hAnsi="Arial" w:cs="Arial"/>
          <w:b/>
          <w:bCs/>
          <w:sz w:val="18"/>
          <w:szCs w:val="18"/>
          <w:lang w:val="de-DE"/>
        </w:rPr>
      </w:pPr>
      <w:r w:rsidRPr="00000EAF">
        <w:rPr>
          <w:rFonts w:ascii="Arial" w:hAnsi="Arial" w:cs="Arial"/>
          <w:b/>
          <w:bCs/>
          <w:sz w:val="18"/>
          <w:szCs w:val="18"/>
          <w:lang w:val="de-DE"/>
        </w:rPr>
        <w:t xml:space="preserve">Verwaltung von Ladezonen, Lagergängen und Rack-Zugangswegen </w:t>
      </w:r>
    </w:p>
    <w:p w14:paraId="115BC831" w14:textId="77777777" w:rsidR="00096320" w:rsidRPr="00096320" w:rsidRDefault="00096320" w:rsidP="00096320">
      <w:pPr>
        <w:pStyle w:val="Paragraphedeliste"/>
        <w:numPr>
          <w:ilvl w:val="0"/>
          <w:numId w:val="5"/>
        </w:numPr>
        <w:jc w:val="both"/>
        <w:rPr>
          <w:rFonts w:ascii="Arial" w:hAnsi="Arial" w:cs="Arial"/>
          <w:color w:val="FF0000"/>
          <w:sz w:val="18"/>
          <w:szCs w:val="18"/>
          <w:lang w:val="de-DE"/>
        </w:rPr>
      </w:pPr>
      <w:r w:rsidRPr="00096320">
        <w:rPr>
          <w:rFonts w:ascii="Arial" w:hAnsi="Arial" w:cs="Arial"/>
          <w:color w:val="FF0000"/>
          <w:sz w:val="18"/>
          <w:szCs w:val="18"/>
          <w:lang w:val="de-DE"/>
        </w:rPr>
        <w:t xml:space="preserve">Steuerung der Belegung durch Anwesenheitserfassung Große Höhe </w:t>
      </w:r>
    </w:p>
    <w:p w14:paraId="045DCB63" w14:textId="77777777" w:rsidR="00096320" w:rsidRPr="00096320" w:rsidRDefault="00096320" w:rsidP="00096320">
      <w:pPr>
        <w:pStyle w:val="Paragraphedeliste"/>
        <w:numPr>
          <w:ilvl w:val="0"/>
          <w:numId w:val="5"/>
        </w:numPr>
        <w:jc w:val="both"/>
        <w:rPr>
          <w:rFonts w:ascii="Arial" w:hAnsi="Arial" w:cs="Arial"/>
          <w:color w:val="FF0000"/>
          <w:sz w:val="18"/>
          <w:szCs w:val="18"/>
          <w:lang w:val="de-DE"/>
        </w:rPr>
      </w:pPr>
      <w:r w:rsidRPr="00096320">
        <w:rPr>
          <w:rFonts w:ascii="Arial" w:hAnsi="Arial" w:cs="Arial"/>
          <w:color w:val="FF0000"/>
          <w:sz w:val="18"/>
          <w:szCs w:val="18"/>
          <w:lang w:val="de-DE"/>
        </w:rPr>
        <w:t>Absenkung des Sollwerts auf 10 % bei Nichtbelegung des Racks oder der Gänge zu den Racks für eine vordefinierte Zeit oder permanent während der Betriebszeiten.</w:t>
      </w:r>
    </w:p>
    <w:p w14:paraId="1712B496" w14:textId="5DE6DE9F" w:rsidR="00096320" w:rsidRDefault="00096320" w:rsidP="00096320">
      <w:pPr>
        <w:pStyle w:val="Paragraphedeliste"/>
        <w:numPr>
          <w:ilvl w:val="0"/>
          <w:numId w:val="5"/>
        </w:numPr>
        <w:jc w:val="both"/>
        <w:rPr>
          <w:rFonts w:ascii="Arial" w:hAnsi="Arial" w:cs="Arial"/>
          <w:color w:val="FF0000"/>
          <w:sz w:val="18"/>
          <w:szCs w:val="18"/>
          <w:lang w:val="de-DE"/>
        </w:rPr>
      </w:pPr>
      <w:r w:rsidRPr="00096320">
        <w:rPr>
          <w:rFonts w:ascii="Arial" w:hAnsi="Arial" w:cs="Arial"/>
          <w:color w:val="FF0000"/>
          <w:sz w:val="18"/>
          <w:szCs w:val="18"/>
          <w:lang w:val="de-DE"/>
        </w:rPr>
        <w:t>Erzwingen des Zustands durch die Gebäudeleittechnik möglich</w:t>
      </w:r>
    </w:p>
    <w:p w14:paraId="7CF76BCD" w14:textId="3AEF82D8" w:rsidR="00000EAF" w:rsidRDefault="00000EAF" w:rsidP="00000EAF">
      <w:pPr>
        <w:rPr>
          <w:lang w:val="de-DE"/>
        </w:rPr>
      </w:pPr>
    </w:p>
    <w:p w14:paraId="498C3EF9" w14:textId="77777777" w:rsidR="00000EAF" w:rsidRPr="006E0C5B" w:rsidRDefault="00000EAF" w:rsidP="00000EAF">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t>.2</w:t>
      </w:r>
      <w:r w:rsidRPr="006E0C5B">
        <w:rPr>
          <w:rFonts w:ascii="Arial" w:hAnsi="Arial" w:cs="Arial"/>
          <w:b/>
          <w:bCs/>
          <w:color w:val="000000" w:themeColor="text1"/>
          <w:sz w:val="18"/>
          <w:szCs w:val="18"/>
          <w:lang w:val="de-DE"/>
        </w:rPr>
        <w:t xml:space="preserve">- Steuerung der Lufterneuerung </w:t>
      </w:r>
    </w:p>
    <w:p w14:paraId="2458AB81" w14:textId="77777777" w:rsidR="00000EAF" w:rsidRDefault="00000EAF" w:rsidP="00000EAF">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lastRenderedPageBreak/>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78B82D8E" w14:textId="77777777" w:rsidR="00000EAF" w:rsidRDefault="00000EAF" w:rsidP="00000EAF">
      <w:pPr>
        <w:jc w:val="both"/>
        <w:rPr>
          <w:rFonts w:ascii="Arial" w:hAnsi="Arial" w:cs="Arial"/>
          <w:color w:val="000000" w:themeColor="text1"/>
          <w:sz w:val="18"/>
          <w:szCs w:val="18"/>
          <w:lang w:val="de-DE"/>
        </w:rPr>
      </w:pPr>
    </w:p>
    <w:p w14:paraId="4CB89B8B" w14:textId="77777777" w:rsidR="00000EAF" w:rsidRPr="00FD04B3" w:rsidRDefault="00000EAF" w:rsidP="00000EAF">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6134002E" w14:textId="77777777" w:rsidR="00000EAF" w:rsidRDefault="00000EAF" w:rsidP="00000EAF">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22F7D900" w14:textId="77777777" w:rsidR="00000EAF" w:rsidRDefault="00000EAF" w:rsidP="00000EAF">
      <w:pPr>
        <w:rPr>
          <w:rFonts w:ascii="Arial" w:hAnsi="Arial" w:cs="Arial"/>
          <w:sz w:val="18"/>
          <w:szCs w:val="18"/>
          <w:lang w:val="de-DE"/>
        </w:rPr>
      </w:pPr>
    </w:p>
    <w:p w14:paraId="194CAB3F" w14:textId="77777777" w:rsidR="00000EAF" w:rsidRPr="008337E7" w:rsidRDefault="00000EAF" w:rsidP="00000EAF">
      <w:pPr>
        <w:rPr>
          <w:rFonts w:ascii="Arial" w:hAnsi="Arial" w:cs="Arial"/>
          <w:sz w:val="18"/>
          <w:szCs w:val="18"/>
          <w:lang w:val="de-DE"/>
        </w:rPr>
      </w:pPr>
      <w:r w:rsidRPr="008337E7">
        <w:rPr>
          <w:rFonts w:ascii="Arial" w:hAnsi="Arial" w:cs="Arial"/>
          <w:sz w:val="18"/>
          <w:szCs w:val="18"/>
          <w:lang w:val="de-DE"/>
        </w:rPr>
        <w:t>2.4</w:t>
      </w:r>
      <w:r w:rsidRPr="008337E7">
        <w:rPr>
          <w:rFonts w:ascii="Arial" w:hAnsi="Arial" w:cs="Arial"/>
          <w:b/>
          <w:bCs/>
          <w:sz w:val="18"/>
          <w:szCs w:val="18"/>
          <w:lang w:val="de-DE"/>
        </w:rPr>
        <w:t xml:space="preserve">- Steuerung der Rollläden und Sonnenstoren </w:t>
      </w:r>
    </w:p>
    <w:p w14:paraId="2D5245FD" w14:textId="6DC3A4D3" w:rsidR="00000EAF" w:rsidRDefault="00000EAF" w:rsidP="00000EAF">
      <w:pPr>
        <w:jc w:val="both"/>
        <w:rPr>
          <w:rFonts w:ascii="Arial" w:hAnsi="Arial" w:cs="Arial"/>
          <w:sz w:val="18"/>
          <w:szCs w:val="18"/>
          <w:lang w:val="de-DE"/>
        </w:rPr>
      </w:pPr>
      <w:r w:rsidRPr="008337E7">
        <w:rPr>
          <w:rFonts w:ascii="Arial" w:hAnsi="Arial" w:cs="Arial"/>
          <w:sz w:val="18"/>
          <w:szCs w:val="18"/>
          <w:lang w:val="de-DE"/>
        </w:rPr>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73B52A89" w14:textId="77777777" w:rsidR="00000EAF" w:rsidRPr="008337E7" w:rsidRDefault="00000EAF" w:rsidP="00000EAF">
      <w:pPr>
        <w:rPr>
          <w:rFonts w:ascii="Arial" w:hAnsi="Arial" w:cs="Arial"/>
          <w:sz w:val="18"/>
          <w:szCs w:val="18"/>
          <w:lang w:val="de-DE"/>
        </w:rPr>
      </w:pPr>
    </w:p>
    <w:p w14:paraId="082DC3D5" w14:textId="77777777" w:rsidR="00000EAF" w:rsidRDefault="00000EAF" w:rsidP="00000EAF">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5EBE71CF" w14:textId="77777777" w:rsidR="00000EAF" w:rsidRDefault="00000EAF" w:rsidP="00000EAF">
      <w:pPr>
        <w:rPr>
          <w:rFonts w:ascii="Arial" w:hAnsi="Arial" w:cs="Arial"/>
          <w:sz w:val="18"/>
          <w:szCs w:val="18"/>
          <w:lang w:val="de-DE"/>
        </w:rPr>
      </w:pPr>
    </w:p>
    <w:p w14:paraId="4B20EB37" w14:textId="77777777" w:rsidR="00000EAF" w:rsidRDefault="00000EAF" w:rsidP="00000EAF">
      <w:pPr>
        <w:pStyle w:val="Paragraphedeliste"/>
        <w:numPr>
          <w:ilvl w:val="0"/>
          <w:numId w:val="6"/>
        </w:numPr>
        <w:jc w:val="both"/>
        <w:rPr>
          <w:rFonts w:ascii="Arial" w:hAnsi="Arial" w:cs="Arial"/>
          <w:sz w:val="18"/>
          <w:szCs w:val="18"/>
          <w:lang w:val="de-DE"/>
        </w:rPr>
      </w:pPr>
      <w:r>
        <w:rPr>
          <w:noProof/>
        </w:rPr>
        <w:drawing>
          <wp:anchor distT="0" distB="0" distL="114300" distR="114300" simplePos="0" relativeHeight="251665408" behindDoc="0" locked="0" layoutInCell="1" allowOverlap="1" wp14:anchorId="1B2F6B2F" wp14:editId="052F99CF">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48EC6EBA" w14:textId="77777777" w:rsidR="00000EAF" w:rsidRDefault="00000EAF" w:rsidP="00000EAF">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3160B5EE" w14:textId="77777777" w:rsidR="00000EAF" w:rsidRDefault="00000EAF" w:rsidP="00000EAF">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66303590" w14:textId="77777777" w:rsidR="00000EAF" w:rsidRDefault="00000EAF" w:rsidP="00000EAF">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6283C7CD" w14:textId="77777777" w:rsidR="00000EAF" w:rsidRDefault="00000EAF" w:rsidP="00000EAF">
      <w:pPr>
        <w:jc w:val="both"/>
        <w:rPr>
          <w:rFonts w:ascii="Arial" w:hAnsi="Arial" w:cs="Arial"/>
          <w:sz w:val="18"/>
          <w:szCs w:val="18"/>
          <w:lang w:val="de-DE"/>
        </w:rPr>
      </w:pPr>
    </w:p>
    <w:p w14:paraId="7494F24A" w14:textId="77777777" w:rsidR="00000EAF" w:rsidRPr="00097E87" w:rsidRDefault="00000EAF" w:rsidP="00000EAF">
      <w:pPr>
        <w:pStyle w:val="Paragraphedeliste"/>
        <w:numPr>
          <w:ilvl w:val="0"/>
          <w:numId w:val="6"/>
        </w:numPr>
        <w:tabs>
          <w:tab w:val="left" w:pos="1112"/>
        </w:tabs>
        <w:jc w:val="both"/>
        <w:rPr>
          <w:rFonts w:ascii="Arial" w:hAnsi="Arial" w:cs="Arial"/>
          <w:sz w:val="18"/>
          <w:szCs w:val="18"/>
          <w:lang w:val="de-DE"/>
        </w:rPr>
      </w:pPr>
      <w:r>
        <w:rPr>
          <w:noProof/>
        </w:rPr>
        <w:drawing>
          <wp:anchor distT="0" distB="0" distL="114300" distR="114300" simplePos="0" relativeHeight="251666432" behindDoc="0" locked="0" layoutInCell="1" allowOverlap="1" wp14:anchorId="0E2C425D" wp14:editId="52FAAB0C">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580CD36" wp14:editId="694D995C">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111FF387" w14:textId="77777777" w:rsidR="00000EAF" w:rsidRDefault="00000EAF" w:rsidP="00000EAF">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11CE323A" w14:textId="77777777" w:rsidR="00000EAF" w:rsidRDefault="00000EAF" w:rsidP="00000EAF">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2E6986AE" w14:textId="77777777" w:rsidR="00000EAF" w:rsidRDefault="00000EAF" w:rsidP="00000EAF">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2160901D" w14:textId="77777777" w:rsidR="00000EAF" w:rsidRDefault="00000EAF" w:rsidP="00000EAF">
      <w:pPr>
        <w:jc w:val="both"/>
        <w:rPr>
          <w:lang w:val="de-DE"/>
        </w:rPr>
      </w:pPr>
      <w:r>
        <w:rPr>
          <w:noProof/>
        </w:rPr>
        <w:drawing>
          <wp:anchor distT="0" distB="0" distL="114300" distR="114300" simplePos="0" relativeHeight="251668480" behindDoc="0" locked="0" layoutInCell="1" allowOverlap="1" wp14:anchorId="61014B4A" wp14:editId="09B2532B">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10856647" w14:textId="77777777" w:rsidR="00000EAF" w:rsidRPr="00487DBF" w:rsidRDefault="00000EAF" w:rsidP="00000EAF">
      <w:pPr>
        <w:pStyle w:val="Paragraphedeliste"/>
        <w:numPr>
          <w:ilvl w:val="0"/>
          <w:numId w:val="6"/>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68B17F0B" w14:textId="77777777" w:rsidR="00000EAF" w:rsidRDefault="00000EAF" w:rsidP="00000EAF">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7C63AD3F" w14:textId="77777777" w:rsidR="00000EAF" w:rsidRDefault="00000EAF" w:rsidP="00000EAF">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16FA4B71" w14:textId="77777777" w:rsidR="00000EAF" w:rsidRDefault="00000EAF" w:rsidP="00000EAF">
      <w:pPr>
        <w:rPr>
          <w:rFonts w:ascii="Arial" w:hAnsi="Arial" w:cs="Arial"/>
          <w:sz w:val="18"/>
          <w:szCs w:val="18"/>
          <w:lang w:val="de-DE"/>
        </w:rPr>
      </w:pPr>
    </w:p>
    <w:p w14:paraId="1B2CE3C7" w14:textId="77777777" w:rsidR="00000EAF" w:rsidRPr="00E41148" w:rsidRDefault="00000EAF" w:rsidP="00000EAF">
      <w:pPr>
        <w:pStyle w:val="Paragraphedeliste"/>
        <w:numPr>
          <w:ilvl w:val="0"/>
          <w:numId w:val="6"/>
        </w:numPr>
        <w:jc w:val="both"/>
        <w:rPr>
          <w:rFonts w:ascii="Arial" w:hAnsi="Arial" w:cs="Arial"/>
          <w:sz w:val="18"/>
          <w:szCs w:val="18"/>
          <w:lang w:val="de-DE"/>
        </w:rPr>
      </w:pPr>
      <w:r>
        <w:rPr>
          <w:noProof/>
        </w:rPr>
        <w:drawing>
          <wp:anchor distT="0" distB="0" distL="114300" distR="114300" simplePos="0" relativeHeight="251669504" behindDoc="0" locked="0" layoutInCell="1" allowOverlap="1" wp14:anchorId="192D40B6" wp14:editId="78184069">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4" name="Image 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242B05D6" w14:textId="77777777" w:rsidR="00000EAF" w:rsidRDefault="00000EAF" w:rsidP="00000EAF">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218BB398" w14:textId="77777777" w:rsidR="00000EAF" w:rsidRDefault="00000EAF" w:rsidP="00000EAF">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07758153" w14:textId="77777777" w:rsidR="00000EAF" w:rsidRDefault="00000EAF" w:rsidP="00000EAF">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41EEFBFC" w14:textId="77777777" w:rsidR="00000EAF" w:rsidRPr="00E41148" w:rsidRDefault="00000EAF" w:rsidP="00000EAF">
      <w:pPr>
        <w:rPr>
          <w:lang w:val="de-DE"/>
        </w:rPr>
      </w:pPr>
    </w:p>
    <w:p w14:paraId="0845BA2F" w14:textId="3B469AA7" w:rsidR="00000EAF" w:rsidRPr="00E41148" w:rsidRDefault="005F491F" w:rsidP="00000EAF">
      <w:pPr>
        <w:pStyle w:val="Paragraphedeliste"/>
        <w:numPr>
          <w:ilvl w:val="0"/>
          <w:numId w:val="6"/>
        </w:numPr>
        <w:tabs>
          <w:tab w:val="left" w:pos="486"/>
        </w:tabs>
        <w:jc w:val="both"/>
        <w:rPr>
          <w:rFonts w:ascii="Arial" w:hAnsi="Arial" w:cs="Arial"/>
          <w:sz w:val="18"/>
          <w:szCs w:val="18"/>
          <w:lang w:val="de-DE"/>
        </w:rPr>
      </w:pPr>
      <w:r>
        <w:rPr>
          <w:noProof/>
        </w:rPr>
        <w:drawing>
          <wp:anchor distT="0" distB="0" distL="114300" distR="114300" simplePos="0" relativeHeight="251677696" behindDoc="0" locked="0" layoutInCell="1" allowOverlap="1" wp14:anchorId="0C9F1399" wp14:editId="2800FFAD">
            <wp:simplePos x="0" y="0"/>
            <wp:positionH relativeFrom="column">
              <wp:posOffset>5648761</wp:posOffset>
            </wp:positionH>
            <wp:positionV relativeFrom="paragraph">
              <wp:posOffset>41085</wp:posOffset>
            </wp:positionV>
            <wp:extent cx="1313815" cy="687070"/>
            <wp:effectExtent l="0" t="0" r="0" b="0"/>
            <wp:wrapThrough wrapText="bothSides">
              <wp:wrapPolygon edited="0">
                <wp:start x="9396" y="0"/>
                <wp:lineTo x="5429" y="3194"/>
                <wp:lineTo x="5429" y="6787"/>
                <wp:lineTo x="7934" y="7187"/>
                <wp:lineTo x="835" y="12776"/>
                <wp:lineTo x="1044" y="15970"/>
                <wp:lineTo x="4802" y="19963"/>
                <wp:lineTo x="7517" y="21161"/>
                <wp:lineTo x="8561" y="21161"/>
                <wp:lineTo x="15451" y="19963"/>
                <wp:lineTo x="20462" y="17168"/>
                <wp:lineTo x="20044" y="13575"/>
                <wp:lineTo x="20880" y="5590"/>
                <wp:lineTo x="13989" y="1597"/>
                <wp:lineTo x="10440" y="0"/>
                <wp:lineTo x="9396"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381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19538A17" wp14:editId="7EBB047E">
            <wp:simplePos x="0" y="0"/>
            <wp:positionH relativeFrom="column">
              <wp:posOffset>4942034</wp:posOffset>
            </wp:positionH>
            <wp:positionV relativeFrom="paragraph">
              <wp:posOffset>95334</wp:posOffset>
            </wp:positionV>
            <wp:extent cx="706755" cy="559435"/>
            <wp:effectExtent l="0" t="0" r="4445" b="0"/>
            <wp:wrapThrough wrapText="bothSides">
              <wp:wrapPolygon edited="0">
                <wp:start x="0" y="0"/>
                <wp:lineTo x="0" y="21085"/>
                <wp:lineTo x="21348" y="21085"/>
                <wp:lineTo x="21348"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00000EAF" w:rsidRPr="00E41148">
        <w:rPr>
          <w:rFonts w:ascii="Arial" w:hAnsi="Arial" w:cs="Arial"/>
          <w:b/>
          <w:bCs/>
          <w:sz w:val="18"/>
          <w:szCs w:val="18"/>
          <w:lang w:val="de-DE"/>
        </w:rPr>
        <w:t>KNX Multi-Sensor</w:t>
      </w:r>
      <w:r w:rsidR="00000EAF" w:rsidRPr="00E41148">
        <w:rPr>
          <w:rFonts w:ascii="Arial" w:hAnsi="Arial" w:cs="Arial"/>
          <w:sz w:val="18"/>
          <w:szCs w:val="18"/>
          <w:lang w:val="de-DE"/>
        </w:rPr>
        <w:t xml:space="preserve"> Typ </w:t>
      </w:r>
      <w:r w:rsidR="00000EAF" w:rsidRPr="00E41148">
        <w:rPr>
          <w:rFonts w:ascii="Arial" w:hAnsi="Arial" w:cs="Arial"/>
          <w:b/>
          <w:bCs/>
          <w:sz w:val="18"/>
          <w:szCs w:val="18"/>
          <w:lang w:val="de-DE"/>
        </w:rPr>
        <w:t>PDx-KNX-BA/ST/DX</w:t>
      </w:r>
    </w:p>
    <w:p w14:paraId="7604430F" w14:textId="3EE5E651" w:rsidR="00000EAF" w:rsidRDefault="00000EAF" w:rsidP="00000EAF">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Stromversorgung und Kommunikation über KNX BUS</w:t>
      </w:r>
    </w:p>
    <w:p w14:paraId="1C8D9A2D" w14:textId="1397930E" w:rsidR="00000EAF" w:rsidRDefault="00000EAF" w:rsidP="00000EAF">
      <w:pPr>
        <w:pStyle w:val="Paragraphedeliste"/>
        <w:tabs>
          <w:tab w:val="left" w:pos="486"/>
        </w:tabs>
        <w:ind w:left="360"/>
        <w:jc w:val="both"/>
        <w:rPr>
          <w:rFonts w:ascii="Arial" w:hAnsi="Arial" w:cs="Arial"/>
          <w:sz w:val="18"/>
          <w:szCs w:val="18"/>
          <w:lang w:val="de-DE"/>
        </w:rPr>
      </w:pPr>
    </w:p>
    <w:p w14:paraId="2C419C5B" w14:textId="01E5DA44"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b/>
          <w:bCs/>
          <w:sz w:val="18"/>
          <w:szCs w:val="18"/>
          <w:lang w:val="de-DE"/>
        </w:rPr>
        <w:t>PD11-KNX-</w:t>
      </w:r>
      <w:r>
        <w:rPr>
          <w:rFonts w:ascii="Arial" w:hAnsi="Arial" w:cs="Arial"/>
          <w:b/>
          <w:bCs/>
          <w:sz w:val="18"/>
          <w:szCs w:val="18"/>
          <w:lang w:val="de-DE"/>
        </w:rPr>
        <w:t>DE</w:t>
      </w:r>
      <w:r w:rsidRPr="00000EAF">
        <w:rPr>
          <w:rFonts w:ascii="Arial" w:hAnsi="Arial" w:cs="Arial"/>
          <w:sz w:val="18"/>
          <w:szCs w:val="18"/>
          <w:lang w:val="de-DE"/>
        </w:rPr>
        <w:t xml:space="preserve"> (BA/ST-DX): Ø</w:t>
      </w:r>
      <w:r>
        <w:rPr>
          <w:rFonts w:ascii="Arial" w:hAnsi="Arial" w:cs="Arial"/>
          <w:sz w:val="18"/>
          <w:szCs w:val="18"/>
          <w:lang w:val="de-DE"/>
        </w:rPr>
        <w:t xml:space="preserve"> </w:t>
      </w:r>
      <w:r w:rsidRPr="00000EAF">
        <w:rPr>
          <w:rFonts w:ascii="Arial" w:hAnsi="Arial" w:cs="Arial"/>
          <w:sz w:val="18"/>
          <w:szCs w:val="18"/>
          <w:lang w:val="de-DE"/>
        </w:rPr>
        <w:t xml:space="preserve">9 m </w:t>
      </w:r>
      <w:r w:rsidR="009570E3">
        <w:rPr>
          <w:rFonts w:ascii="Arial" w:hAnsi="Arial" w:cs="Arial"/>
          <w:sz w:val="18"/>
          <w:szCs w:val="18"/>
          <w:lang w:val="de-DE"/>
        </w:rPr>
        <w:t>quer</w:t>
      </w:r>
      <w:r w:rsidRPr="00000EAF">
        <w:rPr>
          <w:rFonts w:ascii="Arial" w:hAnsi="Arial" w:cs="Arial"/>
          <w:sz w:val="18"/>
          <w:szCs w:val="18"/>
          <w:lang w:val="de-DE"/>
        </w:rPr>
        <w:t>, Ø</w:t>
      </w:r>
      <w:r>
        <w:rPr>
          <w:rFonts w:ascii="Arial" w:hAnsi="Arial" w:cs="Arial"/>
          <w:sz w:val="18"/>
          <w:szCs w:val="18"/>
          <w:lang w:val="de-DE"/>
        </w:rPr>
        <w:t xml:space="preserve"> </w:t>
      </w:r>
      <w:r w:rsidRPr="00000EAF">
        <w:rPr>
          <w:rFonts w:ascii="Arial" w:hAnsi="Arial" w:cs="Arial"/>
          <w:sz w:val="18"/>
          <w:szCs w:val="18"/>
          <w:lang w:val="de-DE"/>
        </w:rPr>
        <w:t>6 m frontal, Ø</w:t>
      </w:r>
      <w:r>
        <w:rPr>
          <w:rFonts w:ascii="Arial" w:hAnsi="Arial" w:cs="Arial"/>
          <w:sz w:val="18"/>
          <w:szCs w:val="18"/>
          <w:lang w:val="de-DE"/>
        </w:rPr>
        <w:t xml:space="preserve"> </w:t>
      </w:r>
      <w:r w:rsidRPr="00000EAF">
        <w:rPr>
          <w:rFonts w:ascii="Arial" w:hAnsi="Arial" w:cs="Arial"/>
          <w:sz w:val="18"/>
          <w:szCs w:val="18"/>
          <w:lang w:val="de-DE"/>
        </w:rPr>
        <w:t>3 m sitzende Tätigkeit.</w:t>
      </w:r>
    </w:p>
    <w:p w14:paraId="6C181B55" w14:textId="399F9C94"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sz w:val="18"/>
          <w:szCs w:val="18"/>
          <w:lang w:val="de-DE"/>
        </w:rPr>
        <w:t xml:space="preserve">Anwendungen: </w:t>
      </w:r>
      <w:r w:rsidRPr="00000EAF">
        <w:rPr>
          <w:rFonts w:ascii="Arial" w:hAnsi="Arial" w:cs="Arial"/>
          <w:b/>
          <w:bCs/>
          <w:color w:val="00B0F0"/>
          <w:sz w:val="18"/>
          <w:szCs w:val="18"/>
          <w:lang w:val="de-DE"/>
        </w:rPr>
        <w:t>Büros / Büroetagen</w:t>
      </w:r>
    </w:p>
    <w:p w14:paraId="73DD88A2" w14:textId="2C05E724"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b/>
          <w:bCs/>
          <w:sz w:val="18"/>
          <w:szCs w:val="18"/>
          <w:lang w:val="de-DE"/>
        </w:rPr>
        <w:t>PD4-KNX-C AP/DE/UP</w:t>
      </w:r>
      <w:r w:rsidRPr="00000EAF">
        <w:rPr>
          <w:rFonts w:ascii="Arial" w:hAnsi="Arial" w:cs="Arial"/>
          <w:sz w:val="18"/>
          <w:szCs w:val="18"/>
          <w:lang w:val="de-DE"/>
        </w:rPr>
        <w:t xml:space="preserve"> (DX): 40 x 5 m </w:t>
      </w:r>
      <w:r w:rsidR="009570E3">
        <w:rPr>
          <w:rFonts w:ascii="Arial" w:hAnsi="Arial" w:cs="Arial"/>
          <w:sz w:val="18"/>
          <w:szCs w:val="18"/>
          <w:lang w:val="de-DE"/>
        </w:rPr>
        <w:t>quer</w:t>
      </w:r>
      <w:r w:rsidRPr="00000EAF">
        <w:rPr>
          <w:rFonts w:ascii="Arial" w:hAnsi="Arial" w:cs="Arial"/>
          <w:sz w:val="18"/>
          <w:szCs w:val="18"/>
          <w:lang w:val="de-DE"/>
        </w:rPr>
        <w:t>, 20 x 3 m frontal, Ø</w:t>
      </w:r>
      <w:r>
        <w:rPr>
          <w:rFonts w:ascii="Arial" w:hAnsi="Arial" w:cs="Arial"/>
          <w:sz w:val="18"/>
          <w:szCs w:val="18"/>
          <w:lang w:val="de-DE"/>
        </w:rPr>
        <w:t xml:space="preserve"> </w:t>
      </w:r>
      <w:r w:rsidRPr="00000EAF">
        <w:rPr>
          <w:rFonts w:ascii="Arial" w:hAnsi="Arial" w:cs="Arial"/>
          <w:sz w:val="18"/>
          <w:szCs w:val="18"/>
          <w:lang w:val="de-DE"/>
        </w:rPr>
        <w:t>8 m vertikal.</w:t>
      </w:r>
    </w:p>
    <w:p w14:paraId="14CF9954" w14:textId="4C7D368A" w:rsidR="00000EAF" w:rsidRPr="00000EAF" w:rsidRDefault="00000EAF" w:rsidP="00000EAF">
      <w:pPr>
        <w:pStyle w:val="Paragraphedeliste"/>
        <w:tabs>
          <w:tab w:val="left" w:pos="486"/>
        </w:tabs>
        <w:ind w:left="360"/>
        <w:jc w:val="both"/>
        <w:rPr>
          <w:rFonts w:ascii="Arial" w:hAnsi="Arial" w:cs="Arial"/>
          <w:b/>
          <w:bCs/>
          <w:color w:val="00B0F0"/>
          <w:sz w:val="18"/>
          <w:szCs w:val="18"/>
          <w:lang w:val="de-DE"/>
        </w:rPr>
      </w:pPr>
      <w:r w:rsidRPr="00000EAF">
        <w:rPr>
          <w:rFonts w:ascii="Arial" w:hAnsi="Arial" w:cs="Arial"/>
          <w:sz w:val="18"/>
          <w:szCs w:val="18"/>
          <w:lang w:val="de-DE"/>
        </w:rPr>
        <w:t xml:space="preserve">Anwendungen: </w:t>
      </w:r>
      <w:r w:rsidRPr="00000EAF">
        <w:rPr>
          <w:rFonts w:ascii="Arial" w:hAnsi="Arial" w:cs="Arial"/>
          <w:b/>
          <w:bCs/>
          <w:color w:val="00B0F0"/>
          <w:sz w:val="18"/>
          <w:szCs w:val="18"/>
          <w:lang w:val="de-DE"/>
        </w:rPr>
        <w:t xml:space="preserve">Flure. </w:t>
      </w:r>
    </w:p>
    <w:p w14:paraId="7B39E355" w14:textId="6663A564"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b/>
          <w:bCs/>
          <w:sz w:val="18"/>
          <w:szCs w:val="18"/>
          <w:lang w:val="de-DE"/>
        </w:rPr>
        <w:t>PD4-KNX AP/DE/UP</w:t>
      </w:r>
      <w:r w:rsidRPr="00000EAF">
        <w:rPr>
          <w:rFonts w:ascii="Arial" w:hAnsi="Arial" w:cs="Arial"/>
          <w:sz w:val="18"/>
          <w:szCs w:val="18"/>
          <w:lang w:val="de-DE"/>
        </w:rPr>
        <w:t xml:space="preserve"> (BA-ST-DX): Ø</w:t>
      </w:r>
      <w:r>
        <w:rPr>
          <w:rFonts w:ascii="Arial" w:hAnsi="Arial" w:cs="Arial"/>
          <w:sz w:val="18"/>
          <w:szCs w:val="18"/>
          <w:lang w:val="de-DE"/>
        </w:rPr>
        <w:t xml:space="preserve"> </w:t>
      </w:r>
      <w:r w:rsidRPr="00000EAF">
        <w:rPr>
          <w:rFonts w:ascii="Arial" w:hAnsi="Arial" w:cs="Arial"/>
          <w:sz w:val="18"/>
          <w:szCs w:val="18"/>
          <w:lang w:val="de-DE"/>
        </w:rPr>
        <w:t xml:space="preserve">24 m </w:t>
      </w:r>
      <w:r w:rsidR="009570E3">
        <w:rPr>
          <w:rFonts w:ascii="Arial" w:hAnsi="Arial" w:cs="Arial"/>
          <w:sz w:val="18"/>
          <w:szCs w:val="18"/>
          <w:lang w:val="de-DE"/>
        </w:rPr>
        <w:t>quer</w:t>
      </w:r>
      <w:r w:rsidRPr="00000EAF">
        <w:rPr>
          <w:rFonts w:ascii="Arial" w:hAnsi="Arial" w:cs="Arial"/>
          <w:sz w:val="18"/>
          <w:szCs w:val="18"/>
          <w:lang w:val="de-DE"/>
        </w:rPr>
        <w:t>, Ø</w:t>
      </w:r>
      <w:r>
        <w:rPr>
          <w:rFonts w:ascii="Arial" w:hAnsi="Arial" w:cs="Arial"/>
          <w:sz w:val="18"/>
          <w:szCs w:val="18"/>
          <w:lang w:val="de-DE"/>
        </w:rPr>
        <w:t xml:space="preserve"> </w:t>
      </w:r>
      <w:r w:rsidRPr="00000EAF">
        <w:rPr>
          <w:rFonts w:ascii="Arial" w:hAnsi="Arial" w:cs="Arial"/>
          <w:sz w:val="18"/>
          <w:szCs w:val="18"/>
          <w:lang w:val="de-DE"/>
        </w:rPr>
        <w:t>8 m frontal, Ø</w:t>
      </w:r>
      <w:r>
        <w:rPr>
          <w:rFonts w:ascii="Arial" w:hAnsi="Arial" w:cs="Arial"/>
          <w:sz w:val="18"/>
          <w:szCs w:val="18"/>
          <w:lang w:val="de-DE"/>
        </w:rPr>
        <w:t xml:space="preserve"> </w:t>
      </w:r>
      <w:r w:rsidRPr="00000EAF">
        <w:rPr>
          <w:rFonts w:ascii="Arial" w:hAnsi="Arial" w:cs="Arial"/>
          <w:sz w:val="18"/>
          <w:szCs w:val="18"/>
          <w:lang w:val="de-DE"/>
        </w:rPr>
        <w:t>6</w:t>
      </w:r>
      <w:r>
        <w:rPr>
          <w:rFonts w:ascii="Arial" w:hAnsi="Arial" w:cs="Arial"/>
          <w:sz w:val="18"/>
          <w:szCs w:val="18"/>
          <w:lang w:val="de-DE"/>
        </w:rPr>
        <w:t>,</w:t>
      </w:r>
      <w:r w:rsidRPr="00000EAF">
        <w:rPr>
          <w:rFonts w:ascii="Arial" w:hAnsi="Arial" w:cs="Arial"/>
          <w:sz w:val="18"/>
          <w:szCs w:val="18"/>
          <w:lang w:val="de-DE"/>
        </w:rPr>
        <w:t>4</w:t>
      </w:r>
      <w:r>
        <w:rPr>
          <w:rFonts w:ascii="Arial" w:hAnsi="Arial" w:cs="Arial"/>
          <w:sz w:val="18"/>
          <w:szCs w:val="18"/>
          <w:lang w:val="de-DE"/>
        </w:rPr>
        <w:t>0</w:t>
      </w:r>
      <w:r w:rsidRPr="00000EAF">
        <w:rPr>
          <w:rFonts w:ascii="Arial" w:hAnsi="Arial" w:cs="Arial"/>
          <w:sz w:val="18"/>
          <w:szCs w:val="18"/>
          <w:lang w:val="de-DE"/>
        </w:rPr>
        <w:t xml:space="preserve"> m Sitzaktivität. </w:t>
      </w:r>
    </w:p>
    <w:p w14:paraId="76D34071" w14:textId="362256C9"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sz w:val="18"/>
          <w:szCs w:val="18"/>
          <w:lang w:val="de-DE"/>
        </w:rPr>
        <w:t xml:space="preserve">Anwendungen: Besprechungsräume </w:t>
      </w:r>
    </w:p>
    <w:p w14:paraId="215C25F7" w14:textId="1121F324"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b/>
          <w:bCs/>
          <w:sz w:val="18"/>
          <w:szCs w:val="18"/>
          <w:lang w:val="de-DE"/>
        </w:rPr>
        <w:t>PD4-KNX-GH AP</w:t>
      </w:r>
      <w:r w:rsidRPr="00000EAF">
        <w:rPr>
          <w:rFonts w:ascii="Arial" w:hAnsi="Arial" w:cs="Arial"/>
          <w:sz w:val="18"/>
          <w:szCs w:val="18"/>
          <w:lang w:val="de-DE"/>
        </w:rPr>
        <w:t xml:space="preserve"> (DX): Ø</w:t>
      </w:r>
      <w:r>
        <w:rPr>
          <w:rFonts w:ascii="Arial" w:hAnsi="Arial" w:cs="Arial"/>
          <w:sz w:val="18"/>
          <w:szCs w:val="18"/>
          <w:lang w:val="de-DE"/>
        </w:rPr>
        <w:t xml:space="preserve"> </w:t>
      </w:r>
      <w:r w:rsidRPr="00000EAF">
        <w:rPr>
          <w:rFonts w:ascii="Arial" w:hAnsi="Arial" w:cs="Arial"/>
          <w:sz w:val="18"/>
          <w:szCs w:val="18"/>
          <w:lang w:val="de-DE"/>
        </w:rPr>
        <w:t>30 x Ø</w:t>
      </w:r>
      <w:r>
        <w:rPr>
          <w:rFonts w:ascii="Arial" w:hAnsi="Arial" w:cs="Arial"/>
          <w:sz w:val="18"/>
          <w:szCs w:val="18"/>
          <w:lang w:val="de-DE"/>
        </w:rPr>
        <w:t xml:space="preserve"> </w:t>
      </w:r>
      <w:r w:rsidRPr="00000EAF">
        <w:rPr>
          <w:rFonts w:ascii="Arial" w:hAnsi="Arial" w:cs="Arial"/>
          <w:sz w:val="18"/>
          <w:szCs w:val="18"/>
          <w:lang w:val="de-DE"/>
        </w:rPr>
        <w:t xml:space="preserve">19 m frontal. </w:t>
      </w:r>
    </w:p>
    <w:p w14:paraId="67293265" w14:textId="55C95B7F"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sz w:val="18"/>
          <w:szCs w:val="18"/>
          <w:lang w:val="de-DE"/>
        </w:rPr>
        <w:t xml:space="preserve">Anwendungen: </w:t>
      </w:r>
      <w:r w:rsidRPr="00000EAF">
        <w:rPr>
          <w:rFonts w:ascii="Arial" w:hAnsi="Arial" w:cs="Arial"/>
          <w:b/>
          <w:bCs/>
          <w:color w:val="00B0F0"/>
          <w:sz w:val="18"/>
          <w:szCs w:val="18"/>
          <w:lang w:val="de-DE"/>
        </w:rPr>
        <w:t xml:space="preserve">Turnhalle </w:t>
      </w:r>
    </w:p>
    <w:p w14:paraId="1BC4413B" w14:textId="2B934E26" w:rsid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b/>
          <w:bCs/>
          <w:sz w:val="18"/>
          <w:szCs w:val="18"/>
          <w:lang w:val="de-DE"/>
        </w:rPr>
        <w:t>RC-plus 230 KNX</w:t>
      </w:r>
      <w:r w:rsidRPr="00000EAF">
        <w:rPr>
          <w:rFonts w:ascii="Arial" w:hAnsi="Arial" w:cs="Arial"/>
          <w:sz w:val="18"/>
          <w:szCs w:val="18"/>
          <w:lang w:val="de-DE"/>
        </w:rPr>
        <w:t xml:space="preserve"> (DX): 20 m </w:t>
      </w:r>
      <w:r w:rsidR="009570E3">
        <w:rPr>
          <w:rFonts w:ascii="Arial" w:hAnsi="Arial" w:cs="Arial"/>
          <w:sz w:val="18"/>
          <w:szCs w:val="18"/>
          <w:lang w:val="de-DE"/>
        </w:rPr>
        <w:t>quer</w:t>
      </w:r>
      <w:r w:rsidRPr="00000EAF">
        <w:rPr>
          <w:rFonts w:ascii="Arial" w:hAnsi="Arial" w:cs="Arial"/>
          <w:sz w:val="18"/>
          <w:szCs w:val="18"/>
          <w:lang w:val="de-DE"/>
        </w:rPr>
        <w:t>, 6 m frontal, 4 m vertikal.</w:t>
      </w:r>
    </w:p>
    <w:p w14:paraId="44D21478" w14:textId="0545CEBB" w:rsidR="005F491F" w:rsidRPr="005F491F" w:rsidRDefault="00000EAF" w:rsidP="005F491F">
      <w:pPr>
        <w:pStyle w:val="Paragraphedeliste"/>
        <w:tabs>
          <w:tab w:val="left" w:pos="486"/>
        </w:tabs>
        <w:ind w:left="360"/>
        <w:jc w:val="both"/>
        <w:rPr>
          <w:rFonts w:ascii="Arial" w:hAnsi="Arial" w:cs="Arial"/>
          <w:color w:val="00B0F0"/>
          <w:sz w:val="18"/>
          <w:szCs w:val="18"/>
          <w:lang w:val="de-DE"/>
        </w:rPr>
      </w:pPr>
      <w:r w:rsidRPr="00000EAF">
        <w:rPr>
          <w:rFonts w:ascii="Arial" w:hAnsi="Arial" w:cs="Arial"/>
          <w:sz w:val="18"/>
          <w:szCs w:val="18"/>
          <w:lang w:val="de-DE"/>
        </w:rPr>
        <w:t xml:space="preserve">Anwendungen: </w:t>
      </w:r>
      <w:r w:rsidRPr="00000EAF">
        <w:rPr>
          <w:rFonts w:ascii="Arial" w:hAnsi="Arial" w:cs="Arial"/>
          <w:b/>
          <w:bCs/>
          <w:color w:val="00B0F0"/>
          <w:sz w:val="18"/>
          <w:szCs w:val="18"/>
          <w:lang w:val="de-DE"/>
        </w:rPr>
        <w:t>Treppen / Außenbereiche</w:t>
      </w:r>
      <w:r w:rsidRPr="00000EAF">
        <w:rPr>
          <w:rFonts w:ascii="Arial" w:hAnsi="Arial" w:cs="Arial"/>
          <w:color w:val="00B0F0"/>
          <w:sz w:val="18"/>
          <w:szCs w:val="18"/>
          <w:lang w:val="de-DE"/>
        </w:rPr>
        <w:t xml:space="preserve"> </w:t>
      </w:r>
    </w:p>
    <w:p w14:paraId="1D66B431" w14:textId="37346CE1" w:rsidR="00000EAF" w:rsidRPr="00000EAF" w:rsidRDefault="00000EAF" w:rsidP="00000EAF">
      <w:pPr>
        <w:pStyle w:val="Paragraphedeliste"/>
        <w:tabs>
          <w:tab w:val="left" w:pos="486"/>
        </w:tabs>
        <w:ind w:left="360"/>
        <w:jc w:val="both"/>
        <w:rPr>
          <w:rFonts w:ascii="Arial" w:hAnsi="Arial" w:cs="Arial"/>
          <w:sz w:val="18"/>
          <w:szCs w:val="18"/>
          <w:lang w:val="de-DE"/>
        </w:rPr>
      </w:pPr>
      <w:r w:rsidRPr="00000EAF">
        <w:rPr>
          <w:rFonts w:ascii="Arial" w:hAnsi="Arial" w:cs="Arial"/>
          <w:noProof/>
          <w:sz w:val="18"/>
          <w:szCs w:val="18"/>
        </w:rPr>
        <w:drawing>
          <wp:anchor distT="0" distB="0" distL="114300" distR="114300" simplePos="0" relativeHeight="251670528" behindDoc="0" locked="0" layoutInCell="1" allowOverlap="1" wp14:anchorId="530AFF69" wp14:editId="5A1A34CA">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081B85E9" w14:textId="5CF78700" w:rsidR="00000EAF" w:rsidRPr="00CA0288" w:rsidRDefault="00000EAF" w:rsidP="00000EAF">
      <w:pPr>
        <w:pStyle w:val="Paragraphedeliste"/>
        <w:numPr>
          <w:ilvl w:val="0"/>
          <w:numId w:val="6"/>
        </w:numPr>
        <w:tabs>
          <w:tab w:val="left" w:pos="486"/>
        </w:tabs>
        <w:jc w:val="both"/>
        <w:rPr>
          <w:rFonts w:ascii="Arial" w:hAnsi="Arial" w:cs="Arial"/>
          <w:sz w:val="18"/>
          <w:szCs w:val="18"/>
          <w:lang w:val="de-DE"/>
        </w:rPr>
      </w:pPr>
      <w:r w:rsidRPr="00CA0288">
        <w:rPr>
          <w:rFonts w:ascii="Arial" w:hAnsi="Arial" w:cs="Arial"/>
          <w:b/>
          <w:bCs/>
          <w:sz w:val="18"/>
          <w:szCs w:val="18"/>
          <w:lang w:val="de-DE"/>
        </w:rPr>
        <w:t>KNX Druckknöpfe -Schnittstelle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22ECE169" w14:textId="77777777" w:rsidR="00000EAF" w:rsidRDefault="00000EAF" w:rsidP="00000EAF">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74904199" w14:textId="77777777" w:rsidR="00000EAF" w:rsidRDefault="00000EAF" w:rsidP="00000EAF">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5D317D39" w14:textId="77777777" w:rsidR="00000EAF" w:rsidRDefault="00000EAF" w:rsidP="00000EAF">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mit </w:t>
      </w:r>
      <w:r w:rsidRPr="00097E87">
        <w:rPr>
          <w:rFonts w:ascii="Arial" w:hAnsi="Arial" w:cs="Arial"/>
          <w:sz w:val="18"/>
          <w:szCs w:val="18"/>
          <w:lang w:val="de-DE"/>
        </w:rPr>
        <w:t>Druckknöpfen</w:t>
      </w:r>
      <w:r w:rsidRPr="00D83487">
        <w:rPr>
          <w:rFonts w:ascii="Arial" w:hAnsi="Arial" w:cs="Arial"/>
          <w:sz w:val="18"/>
          <w:szCs w:val="18"/>
          <w:lang w:val="de-DE"/>
        </w:rPr>
        <w:t xml:space="preserve"> aller Hersteller</w:t>
      </w:r>
    </w:p>
    <w:p w14:paraId="4E9DCA40" w14:textId="77777777" w:rsidR="00000EAF" w:rsidRDefault="00000EAF" w:rsidP="00000EAF">
      <w:pPr>
        <w:rPr>
          <w:rFonts w:ascii="Arial" w:hAnsi="Arial" w:cs="Arial"/>
          <w:sz w:val="18"/>
          <w:szCs w:val="18"/>
          <w:lang w:val="de-DE"/>
        </w:rPr>
      </w:pPr>
      <w:r>
        <w:rPr>
          <w:noProof/>
        </w:rPr>
        <w:drawing>
          <wp:anchor distT="0" distB="0" distL="114300" distR="114300" simplePos="0" relativeHeight="251671552" behindDoc="0" locked="0" layoutInCell="1" allowOverlap="1" wp14:anchorId="48B14986" wp14:editId="545E808E">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1664CB39" w14:textId="77777777" w:rsidR="00000EAF" w:rsidRPr="00CA0288" w:rsidRDefault="00000EAF" w:rsidP="00000EAF">
      <w:pPr>
        <w:pStyle w:val="Paragraphedeliste"/>
        <w:numPr>
          <w:ilvl w:val="0"/>
          <w:numId w:val="6"/>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33D5189C" w14:textId="77777777" w:rsidR="00000EAF" w:rsidRDefault="00000EAF" w:rsidP="00000EAF">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111DD66A" w14:textId="77777777" w:rsidR="00000EAF" w:rsidRDefault="00000EAF" w:rsidP="00000EAF">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40B76DC2" w14:textId="77777777" w:rsidR="00000EAF" w:rsidRDefault="00000EAF" w:rsidP="00000EAF">
      <w:pPr>
        <w:rPr>
          <w:rFonts w:ascii="Arial" w:hAnsi="Arial" w:cs="Arial"/>
          <w:sz w:val="18"/>
          <w:szCs w:val="18"/>
          <w:lang w:val="de-DE"/>
        </w:rPr>
      </w:pPr>
    </w:p>
    <w:p w14:paraId="57FA8FBB" w14:textId="77777777" w:rsidR="00000EAF" w:rsidRDefault="00000EAF" w:rsidP="00000EAF">
      <w:pPr>
        <w:pStyle w:val="Paragraphedeliste"/>
        <w:numPr>
          <w:ilvl w:val="0"/>
          <w:numId w:val="6"/>
        </w:numPr>
        <w:rPr>
          <w:rFonts w:ascii="Arial" w:hAnsi="Arial" w:cs="Arial"/>
          <w:sz w:val="18"/>
          <w:szCs w:val="18"/>
          <w:lang w:val="de-DE"/>
        </w:rPr>
      </w:pPr>
      <w:r>
        <w:rPr>
          <w:noProof/>
        </w:rPr>
        <w:drawing>
          <wp:anchor distT="0" distB="0" distL="114300" distR="114300" simplePos="0" relativeHeight="251672576" behindDoc="0" locked="0" layoutInCell="1" allowOverlap="1" wp14:anchorId="4876B07C" wp14:editId="0C5D6A47">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Pr="00CA0288">
        <w:rPr>
          <w:rFonts w:ascii="Arial" w:hAnsi="Arial" w:cs="Arial"/>
          <w:b/>
          <w:bCs/>
          <w:sz w:val="18"/>
          <w:szCs w:val="18"/>
          <w:lang w:val="de-DE"/>
        </w:rPr>
        <w:t>VOC-Sensor</w:t>
      </w:r>
      <w:r w:rsidRPr="00CA0288">
        <w:rPr>
          <w:rFonts w:ascii="Arial" w:hAnsi="Arial" w:cs="Arial"/>
          <w:sz w:val="18"/>
          <w:szCs w:val="18"/>
          <w:lang w:val="de-DE"/>
        </w:rPr>
        <w:t xml:space="preserve"> Typ </w:t>
      </w:r>
      <w:r w:rsidRPr="00CA0288">
        <w:rPr>
          <w:rFonts w:ascii="Arial" w:hAnsi="Arial" w:cs="Arial"/>
          <w:b/>
          <w:bCs/>
          <w:sz w:val="18"/>
          <w:szCs w:val="18"/>
          <w:lang w:val="de-DE"/>
        </w:rPr>
        <w:t>WS-VOC-HVAC-KNX</w:t>
      </w:r>
      <w:r w:rsidRPr="00CA0288">
        <w:rPr>
          <w:rFonts w:ascii="Arial" w:hAnsi="Arial" w:cs="Arial"/>
          <w:sz w:val="18"/>
          <w:szCs w:val="18"/>
          <w:lang w:val="de-DE"/>
        </w:rPr>
        <w:t xml:space="preserve"> </w:t>
      </w:r>
    </w:p>
    <w:p w14:paraId="4268D41F" w14:textId="77777777" w:rsidR="00000EAF" w:rsidRDefault="00000EAF" w:rsidP="00000EAF">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4A9E8546" w14:textId="77777777" w:rsidR="00000EAF" w:rsidRDefault="00000EAF" w:rsidP="00000EAF">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3E6BAA5E" w14:textId="77777777" w:rsidR="00000EAF" w:rsidRPr="00CA0288" w:rsidRDefault="00000EAF" w:rsidP="00000EAF">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4373AD1E" w14:textId="77777777" w:rsidR="00000EAF" w:rsidRDefault="00000EAF" w:rsidP="00000EAF">
      <w:pPr>
        <w:rPr>
          <w:sz w:val="18"/>
          <w:szCs w:val="18"/>
          <w:lang w:val="de-DE"/>
        </w:rPr>
      </w:pPr>
    </w:p>
    <w:p w14:paraId="47C530FD" w14:textId="77777777" w:rsidR="00000EAF" w:rsidRPr="00D239E2" w:rsidRDefault="00000EAF" w:rsidP="00000EAF">
      <w:pPr>
        <w:pStyle w:val="Paragraphedeliste"/>
        <w:numPr>
          <w:ilvl w:val="0"/>
          <w:numId w:val="6"/>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72F5329F" w14:textId="77777777" w:rsidR="00000EAF" w:rsidRDefault="00000EAF" w:rsidP="00000EAF">
      <w:pPr>
        <w:pStyle w:val="Paragraphedeliste"/>
        <w:tabs>
          <w:tab w:val="left" w:pos="1024"/>
        </w:tabs>
        <w:ind w:left="360"/>
        <w:rPr>
          <w:rFonts w:ascii="Arial" w:hAnsi="Arial" w:cs="Arial"/>
          <w:sz w:val="18"/>
          <w:szCs w:val="18"/>
          <w:lang w:val="de-DE"/>
        </w:rPr>
      </w:pPr>
      <w:r>
        <w:rPr>
          <w:noProof/>
        </w:rPr>
        <w:lastRenderedPageBreak/>
        <w:drawing>
          <wp:anchor distT="0" distB="0" distL="114300" distR="114300" simplePos="0" relativeHeight="251675648" behindDoc="0" locked="0" layoutInCell="1" allowOverlap="1" wp14:anchorId="76C2E87A" wp14:editId="2E5D837D">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43A4005D" w14:textId="77777777" w:rsidR="00000EAF" w:rsidRDefault="00000EAF" w:rsidP="00000EAF">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05AEBA58" w14:textId="77777777" w:rsidR="00000EAF" w:rsidRDefault="00000EAF" w:rsidP="00000EAF">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117B7D8D" w14:textId="6CE130FF" w:rsidR="00000EAF" w:rsidRDefault="00000EAF" w:rsidP="00000EAF">
      <w:pPr>
        <w:rPr>
          <w:lang w:val="de-DE"/>
        </w:rPr>
      </w:pPr>
    </w:p>
    <w:p w14:paraId="16219DB3" w14:textId="22ABA7A2" w:rsidR="005F491F" w:rsidRDefault="005F491F" w:rsidP="00000EAF">
      <w:pPr>
        <w:rPr>
          <w:lang w:val="de-DE"/>
        </w:rPr>
      </w:pPr>
    </w:p>
    <w:p w14:paraId="2E4AAFE5" w14:textId="024AA6F5" w:rsidR="005F491F" w:rsidRDefault="005F491F" w:rsidP="00000EAF">
      <w:pPr>
        <w:rPr>
          <w:lang w:val="de-DE"/>
        </w:rPr>
      </w:pPr>
    </w:p>
    <w:p w14:paraId="04F3B26A" w14:textId="141042D6" w:rsidR="005F491F" w:rsidRDefault="005F491F" w:rsidP="00000EAF">
      <w:pPr>
        <w:rPr>
          <w:lang w:val="de-DE"/>
        </w:rPr>
      </w:pPr>
    </w:p>
    <w:p w14:paraId="4EE0CA4C" w14:textId="20BDA9E7" w:rsidR="005F491F" w:rsidRDefault="005F491F" w:rsidP="00000EAF">
      <w:pPr>
        <w:rPr>
          <w:lang w:val="de-DE"/>
        </w:rPr>
      </w:pPr>
    </w:p>
    <w:p w14:paraId="272BCE73" w14:textId="569BC8D9" w:rsidR="005F491F" w:rsidRPr="00000EAF" w:rsidRDefault="005F491F" w:rsidP="00000EAF">
      <w:pPr>
        <w:rPr>
          <w:lang w:val="de-DE"/>
        </w:rPr>
      </w:pPr>
      <w:r>
        <w:rPr>
          <w:noProof/>
        </w:rPr>
        <w:drawing>
          <wp:inline distT="0" distB="0" distL="0" distR="0" wp14:anchorId="31751A14" wp14:editId="0BFA02E2">
            <wp:extent cx="6645910" cy="4075669"/>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sectPr w:rsidR="005F491F" w:rsidRPr="00000EAF" w:rsidSect="00096320">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8876" w14:textId="77777777" w:rsidR="004F40FD" w:rsidRDefault="004F40FD" w:rsidP="005F491F">
      <w:r>
        <w:separator/>
      </w:r>
    </w:p>
  </w:endnote>
  <w:endnote w:type="continuationSeparator" w:id="0">
    <w:p w14:paraId="3BC5A1D5" w14:textId="77777777" w:rsidR="004F40FD" w:rsidRDefault="004F40FD" w:rsidP="005F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3A30" w14:textId="77777777" w:rsidR="004F40FD" w:rsidRDefault="004F40FD" w:rsidP="005F491F">
      <w:r>
        <w:separator/>
      </w:r>
    </w:p>
  </w:footnote>
  <w:footnote w:type="continuationSeparator" w:id="0">
    <w:p w14:paraId="3BBCA87B" w14:textId="77777777" w:rsidR="004F40FD" w:rsidRDefault="004F40FD" w:rsidP="005F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EA1" w14:textId="16352274" w:rsidR="005F491F" w:rsidRPr="005F491F" w:rsidRDefault="005F491F" w:rsidP="005F491F">
    <w:pPr>
      <w:pStyle w:val="En-tte"/>
      <w:jc w:val="center"/>
      <w:rPr>
        <w:rFonts w:ascii="Arial" w:hAnsi="Arial" w:cs="Arial"/>
        <w:b/>
        <w:bCs/>
        <w:sz w:val="28"/>
        <w:szCs w:val="28"/>
        <w:lang w:val="en-US"/>
      </w:rPr>
    </w:pPr>
    <w:r w:rsidRPr="007D0CFC">
      <w:rPr>
        <w:rFonts w:ascii="Arial" w:hAnsi="Arial" w:cs="Arial"/>
        <w:sz w:val="28"/>
        <w:szCs w:val="28"/>
        <w:lang w:val="en-US"/>
      </w:rPr>
      <w:t xml:space="preserve">CCTP Typ: </w:t>
    </w:r>
    <w:r w:rsidRPr="007D0CFC">
      <w:rPr>
        <w:rFonts w:ascii="Arial" w:hAnsi="Arial" w:cs="Arial"/>
        <w:b/>
        <w:bCs/>
        <w:sz w:val="28"/>
        <w:szCs w:val="28"/>
        <w:lang w:val="en-US"/>
      </w:rPr>
      <w:t xml:space="preserve">LOGISTIKPLATTFORM- </w:t>
    </w:r>
    <w:r w:rsidRPr="00701E2B">
      <w:rPr>
        <w:rFonts w:ascii="Arial" w:hAnsi="Arial" w:cs="Arial"/>
        <w:b/>
        <w:bCs/>
        <w:sz w:val="28"/>
        <w:szCs w:val="28"/>
        <w:lang w:val="en-US"/>
      </w:rPr>
      <w:t>GT</w:t>
    </w:r>
    <w:r>
      <w:rPr>
        <w:rFonts w:ascii="Arial" w:hAnsi="Arial" w:cs="Arial"/>
        <w:b/>
        <w:bCs/>
        <w:sz w:val="28"/>
        <w:szCs w:val="28"/>
        <w:lang w:val="en-US"/>
      </w:rPr>
      <w:t>B</w:t>
    </w:r>
    <w:r w:rsidRPr="00701E2B">
      <w:rPr>
        <w:rFonts w:ascii="Arial" w:hAnsi="Arial" w:cs="Arial"/>
        <w:b/>
        <w:bCs/>
        <w:sz w:val="28"/>
        <w:szCs w:val="28"/>
        <w:lang w:val="en-US"/>
      </w:rPr>
      <w:t>-Lösungen “</w:t>
    </w:r>
    <w:r>
      <w:rPr>
        <w:rFonts w:ascii="Arial" w:hAnsi="Arial" w:cs="Arial"/>
        <w:b/>
        <w:bCs/>
        <w:sz w:val="28"/>
        <w:szCs w:val="28"/>
        <w:lang w:val="en-US"/>
      </w:rPr>
      <w:t>KNX”</w:t>
    </w:r>
  </w:p>
  <w:p w14:paraId="182F4D74" w14:textId="77777777" w:rsidR="005F491F" w:rsidRPr="005F491F" w:rsidRDefault="005F491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293"/>
    <w:multiLevelType w:val="hybridMultilevel"/>
    <w:tmpl w:val="306AB52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766A57"/>
    <w:multiLevelType w:val="hybridMultilevel"/>
    <w:tmpl w:val="C7AA5D6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F6F3DB8"/>
    <w:multiLevelType w:val="hybridMultilevel"/>
    <w:tmpl w:val="0CFA32B6"/>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713618"/>
    <w:multiLevelType w:val="hybridMultilevel"/>
    <w:tmpl w:val="E0B628A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4C36604"/>
    <w:multiLevelType w:val="hybridMultilevel"/>
    <w:tmpl w:val="F66E66DE"/>
    <w:lvl w:ilvl="0" w:tplc="BA54CEEA">
      <w:numFmt w:val="bullet"/>
      <w:lvlText w:val="-"/>
      <w:lvlJc w:val="left"/>
      <w:pPr>
        <w:ind w:left="360" w:hanging="360"/>
      </w:pPr>
      <w:rPr>
        <w:rFonts w:ascii="Calibri" w:eastAsiaTheme="minorHAnsi" w:hAnsi="Calibri" w:cs="Calibri"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136176"/>
    <w:multiLevelType w:val="hybridMultilevel"/>
    <w:tmpl w:val="548C0C6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06123263">
    <w:abstractNumId w:val="2"/>
  </w:num>
  <w:num w:numId="2" w16cid:durableId="1480149608">
    <w:abstractNumId w:val="1"/>
  </w:num>
  <w:num w:numId="3" w16cid:durableId="613056000">
    <w:abstractNumId w:val="3"/>
  </w:num>
  <w:num w:numId="4" w16cid:durableId="1191647001">
    <w:abstractNumId w:val="5"/>
  </w:num>
  <w:num w:numId="5" w16cid:durableId="513303763">
    <w:abstractNumId w:val="0"/>
  </w:num>
  <w:num w:numId="6" w16cid:durableId="730618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20"/>
    <w:rsid w:val="00000EAF"/>
    <w:rsid w:val="00096320"/>
    <w:rsid w:val="004F40FD"/>
    <w:rsid w:val="005F491F"/>
    <w:rsid w:val="009356AE"/>
    <w:rsid w:val="00957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3AAD"/>
  <w15:chartTrackingRefBased/>
  <w15:docId w15:val="{3122DF4B-9831-4F47-A98E-A874327F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320"/>
    <w:pPr>
      <w:ind w:left="720"/>
      <w:contextualSpacing/>
    </w:pPr>
  </w:style>
  <w:style w:type="paragraph" w:styleId="En-tte">
    <w:name w:val="header"/>
    <w:basedOn w:val="Normal"/>
    <w:link w:val="En-tteCar"/>
    <w:uiPriority w:val="99"/>
    <w:unhideWhenUsed/>
    <w:rsid w:val="005F491F"/>
    <w:pPr>
      <w:tabs>
        <w:tab w:val="center" w:pos="4536"/>
        <w:tab w:val="right" w:pos="9072"/>
      </w:tabs>
    </w:pPr>
  </w:style>
  <w:style w:type="character" w:customStyle="1" w:styleId="En-tteCar">
    <w:name w:val="En-tête Car"/>
    <w:basedOn w:val="Policepardfaut"/>
    <w:link w:val="En-tte"/>
    <w:uiPriority w:val="99"/>
    <w:rsid w:val="005F491F"/>
  </w:style>
  <w:style w:type="paragraph" w:styleId="Pieddepage">
    <w:name w:val="footer"/>
    <w:basedOn w:val="Normal"/>
    <w:link w:val="PieddepageCar"/>
    <w:uiPriority w:val="99"/>
    <w:unhideWhenUsed/>
    <w:rsid w:val="005F491F"/>
    <w:pPr>
      <w:tabs>
        <w:tab w:val="center" w:pos="4536"/>
        <w:tab w:val="right" w:pos="9072"/>
      </w:tabs>
    </w:pPr>
  </w:style>
  <w:style w:type="character" w:customStyle="1" w:styleId="PieddepageCar">
    <w:name w:val="Pied de page Car"/>
    <w:basedOn w:val="Policepardfaut"/>
    <w:link w:val="Pieddepage"/>
    <w:uiPriority w:val="99"/>
    <w:rsid w:val="005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1199</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2022-03-06T16:05:00Z</dcterms:created>
  <dcterms:modified xsi:type="dcterms:W3CDTF">2022-03-21T16:11:00Z</dcterms:modified>
</cp:coreProperties>
</file>